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0D168" w14:textId="18EE2ABF" w:rsidR="00F642DF" w:rsidRPr="00C61A8E" w:rsidRDefault="00001AA1">
      <w:pPr>
        <w:spacing w:after="0" w:line="336" w:lineRule="auto"/>
        <w:divId w:val="1145928263"/>
        <w:rPr>
          <w:rFonts w:ascii="Times New Roman" w:eastAsia="Arial Unicode MS" w:hAnsi="Times New Roman" w:cs="Times New Roman"/>
          <w:color w:val="333333"/>
          <w:sz w:val="28"/>
          <w:szCs w:val="24"/>
          <w:lang w:val="nl-NL"/>
        </w:rPr>
      </w:pPr>
      <w:r w:rsidRPr="00C61A8E">
        <w:rPr>
          <w:rStyle w:val="wknltitel"/>
          <w:rFonts w:ascii="Times New Roman" w:eastAsia="Arial Unicode MS" w:hAnsi="Times New Roman" w:cs="Times New Roman"/>
          <w:b/>
          <w:bCs/>
          <w:color w:val="333333"/>
          <w:sz w:val="28"/>
          <w:szCs w:val="24"/>
          <w:lang w:val="nl-NL"/>
        </w:rPr>
        <w:t>Privacyverklaring</w:t>
      </w:r>
      <w:r w:rsidR="00A11526">
        <w:rPr>
          <w:rStyle w:val="wknltitel"/>
          <w:rFonts w:ascii="Times New Roman" w:eastAsia="Arial Unicode MS" w:hAnsi="Times New Roman" w:cs="Times New Roman"/>
          <w:b/>
          <w:bCs/>
          <w:color w:val="333333"/>
          <w:sz w:val="28"/>
          <w:szCs w:val="24"/>
          <w:lang w:val="nl-NL"/>
        </w:rPr>
        <w:t xml:space="preserve"> D. Verweij Juridische Dienstverlening</w:t>
      </w:r>
    </w:p>
    <w:p w14:paraId="1CAE5355" w14:textId="77777777" w:rsidR="0011565F" w:rsidRPr="00C61A8E" w:rsidRDefault="0011565F">
      <w:pPr>
        <w:spacing w:after="0" w:line="336" w:lineRule="auto"/>
        <w:divId w:val="1929267626"/>
        <w:rPr>
          <w:rFonts w:ascii="Times New Roman" w:eastAsia="Arial Unicode MS" w:hAnsi="Times New Roman" w:cs="Times New Roman"/>
          <w:color w:val="333333"/>
          <w:sz w:val="24"/>
          <w:szCs w:val="24"/>
          <w:lang w:val="nl-NL"/>
        </w:rPr>
      </w:pPr>
    </w:p>
    <w:p w14:paraId="66BFA178" w14:textId="77777777" w:rsidR="00F642DF" w:rsidRPr="00C61A8E" w:rsidRDefault="00001AA1">
      <w:pPr>
        <w:spacing w:after="0" w:line="336" w:lineRule="auto"/>
        <w:divId w:val="1929267626"/>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Definities</w:t>
      </w:r>
    </w:p>
    <w:p w14:paraId="60A25E45" w14:textId="77777777" w:rsidR="00F642DF" w:rsidRPr="00C61A8E" w:rsidRDefault="00001AA1">
      <w:pPr>
        <w:spacing w:after="0" w:line="336" w:lineRule="auto"/>
        <w:divId w:val="343628751"/>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a. Privacyverklaring: deze privacyverklaring;</w:t>
      </w:r>
    </w:p>
    <w:p w14:paraId="50076990" w14:textId="77777777" w:rsidR="00F642DF" w:rsidRPr="00C61A8E" w:rsidRDefault="00001AA1">
      <w:pPr>
        <w:spacing w:after="0" w:line="336" w:lineRule="auto"/>
        <w:divId w:val="945386067"/>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b. Betrokkene: iedere natuurlijke persoon wiens persoonsgegevens worden verwerkt door Verwerkingsverantwoordelijke;</w:t>
      </w:r>
    </w:p>
    <w:p w14:paraId="476993C0" w14:textId="31B4ABFA" w:rsidR="00F642DF" w:rsidRPr="00C61A8E" w:rsidRDefault="00001AA1">
      <w:pPr>
        <w:spacing w:after="0" w:line="336" w:lineRule="auto"/>
        <w:divId w:val="255020018"/>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c. Verwerkingsverantwoordelijke:</w:t>
      </w:r>
      <w:r w:rsidR="00E0572A" w:rsidRPr="00C61A8E">
        <w:rPr>
          <w:rFonts w:ascii="Times New Roman" w:eastAsia="Arial Unicode MS" w:hAnsi="Times New Roman" w:cs="Times New Roman"/>
          <w:color w:val="333333"/>
          <w:sz w:val="24"/>
          <w:szCs w:val="24"/>
          <w:lang w:val="nl-NL"/>
        </w:rPr>
        <w:t xml:space="preserve"> Damian Verweij, Rubensstraat 4, 5986BD Beringe, info@verweij-juridischedienstverlening.nl</w:t>
      </w:r>
      <w:r w:rsidRPr="00C61A8E">
        <w:rPr>
          <w:rFonts w:ascii="Times New Roman" w:eastAsia="Arial Unicode MS" w:hAnsi="Times New Roman" w:cs="Times New Roman"/>
          <w:color w:val="333333"/>
          <w:sz w:val="24"/>
          <w:szCs w:val="24"/>
          <w:lang w:val="nl-NL"/>
        </w:rPr>
        <w:t>;</w:t>
      </w:r>
    </w:p>
    <w:p w14:paraId="38560FCE" w14:textId="740A96D9" w:rsidR="00F642DF" w:rsidRPr="00C61A8E" w:rsidRDefault="00001AA1">
      <w:pPr>
        <w:spacing w:after="0" w:line="336" w:lineRule="auto"/>
        <w:divId w:val="807093310"/>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d. Website: de website onder </w:t>
      </w:r>
      <w:r w:rsidRPr="00C61A8E">
        <w:rPr>
          <w:rStyle w:val="wknlverwijzing5"/>
          <w:rFonts w:ascii="Times New Roman" w:eastAsia="Arial Unicode MS" w:hAnsi="Times New Roman" w:cs="Times New Roman"/>
          <w:color w:val="333333"/>
          <w:sz w:val="24"/>
          <w:szCs w:val="24"/>
          <w:u w:val="none"/>
          <w:lang w:val="nl-NL"/>
        </w:rPr>
        <w:t>www</w:t>
      </w:r>
      <w:r w:rsidR="00E0572A" w:rsidRPr="00C61A8E">
        <w:rPr>
          <w:rFonts w:ascii="Times New Roman" w:eastAsia="Arial Unicode MS" w:hAnsi="Times New Roman" w:cs="Times New Roman"/>
          <w:color w:val="333333"/>
          <w:sz w:val="24"/>
          <w:szCs w:val="24"/>
          <w:lang w:val="nl-NL"/>
        </w:rPr>
        <w:t>.verweij-juridischedienstverlening.nl</w:t>
      </w:r>
      <w:r w:rsidRPr="00C61A8E">
        <w:rPr>
          <w:rFonts w:ascii="Times New Roman" w:eastAsia="Arial Unicode MS" w:hAnsi="Times New Roman" w:cs="Times New Roman"/>
          <w:color w:val="333333"/>
          <w:sz w:val="24"/>
          <w:szCs w:val="24"/>
          <w:lang w:val="nl-NL"/>
        </w:rPr>
        <w:t>;</w:t>
      </w:r>
    </w:p>
    <w:p w14:paraId="6DBB14FB" w14:textId="77777777" w:rsidR="00F642DF" w:rsidRPr="00C61A8E" w:rsidRDefault="00001AA1">
      <w:pPr>
        <w:spacing w:after="0" w:line="336" w:lineRule="auto"/>
        <w:divId w:val="1068190047"/>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1 Algemeen</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634619E1" w14:textId="77777777">
        <w:trPr>
          <w:divId w:val="688796040"/>
        </w:trPr>
        <w:tc>
          <w:tcPr>
            <w:tcW w:w="0" w:type="auto"/>
            <w:tcMar>
              <w:top w:w="30" w:type="dxa"/>
              <w:left w:w="30" w:type="dxa"/>
              <w:bottom w:w="30" w:type="dxa"/>
              <w:right w:w="30" w:type="dxa"/>
            </w:tcMar>
            <w:hideMark/>
          </w:tcPr>
          <w:p w14:paraId="3D20DD7D"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1.1</w:t>
            </w:r>
          </w:p>
        </w:tc>
        <w:tc>
          <w:tcPr>
            <w:tcW w:w="0" w:type="auto"/>
            <w:tcMar>
              <w:top w:w="30" w:type="dxa"/>
              <w:left w:w="30" w:type="dxa"/>
              <w:bottom w:w="30" w:type="dxa"/>
              <w:right w:w="30" w:type="dxa"/>
            </w:tcMar>
            <w:hideMark/>
          </w:tcPr>
          <w:p w14:paraId="4C9DF829" w14:textId="1E40D627" w:rsidR="00F642DF" w:rsidRPr="00C61A8E" w:rsidRDefault="00001AA1">
            <w:pPr>
              <w:spacing w:after="0" w:line="336" w:lineRule="auto"/>
              <w:divId w:val="1850439147"/>
              <w:rPr>
                <w:rFonts w:ascii="Times New Roman" w:eastAsia="Arial Unicode MS" w:hAnsi="Times New Roman" w:cs="Times New Roman"/>
                <w:color w:val="333333"/>
                <w:sz w:val="24"/>
                <w:szCs w:val="24"/>
                <w:vertAlign w:val="superscript"/>
                <w:lang w:val="nl-NL"/>
              </w:rPr>
            </w:pPr>
            <w:r w:rsidRPr="00C61A8E">
              <w:rPr>
                <w:rFonts w:ascii="Times New Roman" w:eastAsia="Arial Unicode MS" w:hAnsi="Times New Roman" w:cs="Times New Roman"/>
                <w:color w:val="333333"/>
                <w:sz w:val="24"/>
                <w:szCs w:val="24"/>
                <w:lang w:val="nl-NL"/>
              </w:rPr>
              <w:t>In deze Privacyverklaring wordt beschreven hoe Verwerkingsverantwoordelijke</w:t>
            </w:r>
            <w:r w:rsidR="00EC1E50" w:rsidRPr="00C61A8E">
              <w:rPr>
                <w:rFonts w:ascii="Times New Roman" w:eastAsia="Arial Unicode MS" w:hAnsi="Times New Roman" w:cs="Times New Roman"/>
                <w:color w:val="333333"/>
                <w:sz w:val="24"/>
                <w:szCs w:val="24"/>
                <w:lang w:val="nl-NL"/>
              </w:rPr>
              <w:t xml:space="preserve"> </w:t>
            </w:r>
            <w:r w:rsidRPr="00C61A8E">
              <w:rPr>
                <w:rFonts w:ascii="Times New Roman" w:eastAsia="Arial Unicode MS" w:hAnsi="Times New Roman" w:cs="Times New Roman"/>
                <w:color w:val="333333"/>
                <w:sz w:val="24"/>
                <w:szCs w:val="24"/>
                <w:lang w:val="nl-NL"/>
              </w:rPr>
              <w:t>de persoonsgegevens van haar Betrokkenen/categorieën van betrokkenen, bijvoorbeeld (potentiële) klanten, sollicitanten, zakenpartners, leveranciers, tussenpersonen, etc.</w:t>
            </w:r>
            <w:r w:rsidR="00D44CCA" w:rsidRPr="00C61A8E">
              <w:rPr>
                <w:rFonts w:ascii="Times New Roman" w:eastAsia="Arial Unicode MS" w:hAnsi="Times New Roman" w:cs="Times New Roman"/>
                <w:color w:val="333333"/>
                <w:sz w:val="24"/>
                <w:szCs w:val="24"/>
                <w:lang w:val="nl-NL"/>
              </w:rPr>
              <w:t xml:space="preserve"> </w:t>
            </w:r>
            <w:r w:rsidRPr="00C61A8E">
              <w:rPr>
                <w:rFonts w:ascii="Times New Roman" w:eastAsia="Arial Unicode MS" w:hAnsi="Times New Roman" w:cs="Times New Roman"/>
                <w:color w:val="333333"/>
                <w:sz w:val="24"/>
                <w:szCs w:val="24"/>
                <w:lang w:val="nl-NL"/>
              </w:rPr>
              <w:t>verwerkt.</w:t>
            </w:r>
          </w:p>
        </w:tc>
      </w:tr>
    </w:tbl>
    <w:p w14:paraId="135BB68A" w14:textId="77777777" w:rsidR="00F642DF" w:rsidRPr="00C61A8E" w:rsidRDefault="00001AA1">
      <w:pPr>
        <w:spacing w:after="0" w:line="336" w:lineRule="auto"/>
        <w:divId w:val="1290088016"/>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 xml:space="preserve">2 Persoonsgegevens </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4B95D7AE" w14:textId="77777777">
        <w:trPr>
          <w:divId w:val="992028027"/>
        </w:trPr>
        <w:tc>
          <w:tcPr>
            <w:tcW w:w="0" w:type="auto"/>
            <w:tcMar>
              <w:top w:w="30" w:type="dxa"/>
              <w:left w:w="30" w:type="dxa"/>
              <w:bottom w:w="30" w:type="dxa"/>
              <w:right w:w="30" w:type="dxa"/>
            </w:tcMar>
            <w:hideMark/>
          </w:tcPr>
          <w:p w14:paraId="407691E4"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2.1</w:t>
            </w:r>
          </w:p>
        </w:tc>
        <w:tc>
          <w:tcPr>
            <w:tcW w:w="0" w:type="auto"/>
            <w:tcMar>
              <w:top w:w="30" w:type="dxa"/>
              <w:left w:w="30" w:type="dxa"/>
              <w:bottom w:w="30" w:type="dxa"/>
              <w:right w:w="30" w:type="dxa"/>
            </w:tcMar>
            <w:hideMark/>
          </w:tcPr>
          <w:p w14:paraId="1FC7B5CA" w14:textId="68F59981" w:rsidR="00F642DF" w:rsidRPr="00C61A8E" w:rsidRDefault="00001AA1">
            <w:pPr>
              <w:spacing w:after="0" w:line="336" w:lineRule="auto"/>
              <w:divId w:val="1004284075"/>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 xml:space="preserve">Een persoonsgegeven betreft informatie over een geïdentificeerde of identificeerbare natuurlijke persoon. Verwerkingsverantwoordelijke </w:t>
            </w:r>
            <w:r w:rsidRPr="00C61A8E">
              <w:rPr>
                <w:rFonts w:ascii="Times New Roman" w:eastAsia="Arial Unicode MS" w:hAnsi="Times New Roman" w:cs="Times New Roman"/>
                <w:color w:val="333333"/>
                <w:sz w:val="24"/>
                <w:szCs w:val="24"/>
                <w:lang w:val="nl-NL"/>
              </w:rPr>
              <w:t xml:space="preserve">kan </w:t>
            </w:r>
            <w:r w:rsidRPr="00C61A8E">
              <w:rPr>
                <w:rStyle w:val="Nadruk"/>
                <w:rFonts w:ascii="Times New Roman" w:eastAsia="Arial Unicode MS" w:hAnsi="Times New Roman" w:cs="Times New Roman"/>
                <w:color w:val="333333"/>
                <w:sz w:val="24"/>
                <w:szCs w:val="24"/>
                <w:lang w:val="nl-NL"/>
              </w:rPr>
              <w:t xml:space="preserve">de volgende gegevens van </w:t>
            </w:r>
            <w:r w:rsidRPr="00C61A8E">
              <w:rPr>
                <w:rFonts w:ascii="Times New Roman" w:eastAsia="Arial Unicode MS" w:hAnsi="Times New Roman" w:cs="Times New Roman"/>
                <w:color w:val="333333"/>
                <w:sz w:val="24"/>
                <w:szCs w:val="24"/>
                <w:lang w:val="nl-NL"/>
              </w:rPr>
              <w:t>Betrokkenen</w:t>
            </w:r>
            <w:r w:rsidRPr="00C61A8E">
              <w:rPr>
                <w:rStyle w:val="Nadruk"/>
                <w:rFonts w:ascii="Times New Roman" w:eastAsia="Arial Unicode MS" w:hAnsi="Times New Roman" w:cs="Times New Roman"/>
                <w:color w:val="333333"/>
                <w:sz w:val="24"/>
                <w:szCs w:val="24"/>
                <w:lang w:val="nl-NL"/>
              </w:rPr>
              <w:t xml:space="preserve"> verwerken bijvoorbeeld:</w:t>
            </w:r>
          </w:p>
        </w:tc>
      </w:tr>
    </w:tbl>
    <w:p w14:paraId="4E800B1F" w14:textId="77777777" w:rsidR="00F642DF" w:rsidRPr="00C61A8E" w:rsidRDefault="00F642DF">
      <w:pPr>
        <w:spacing w:after="0" w:line="336" w:lineRule="auto"/>
        <w:divId w:val="992028027"/>
        <w:rPr>
          <w:rFonts w:ascii="Times New Roman" w:eastAsia="Arial Unicode MS" w:hAnsi="Times New Roman" w:cs="Times New Roman"/>
          <w:vanish/>
          <w:color w:val="333333"/>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261"/>
        <w:gridCol w:w="6872"/>
      </w:tblGrid>
      <w:tr w:rsidR="00F642DF" w:rsidRPr="00C61A8E" w14:paraId="2AE7642B" w14:textId="77777777">
        <w:trPr>
          <w:divId w:val="992028027"/>
        </w:trPr>
        <w:tc>
          <w:tcPr>
            <w:tcW w:w="0" w:type="auto"/>
            <w:tcMar>
              <w:top w:w="30" w:type="dxa"/>
              <w:left w:w="30" w:type="dxa"/>
              <w:bottom w:w="30" w:type="dxa"/>
              <w:right w:w="30" w:type="dxa"/>
            </w:tcMar>
            <w:hideMark/>
          </w:tcPr>
          <w:p w14:paraId="21378718"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i</w:t>
            </w:r>
          </w:p>
        </w:tc>
        <w:tc>
          <w:tcPr>
            <w:tcW w:w="0" w:type="auto"/>
            <w:tcMar>
              <w:top w:w="30" w:type="dxa"/>
              <w:left w:w="30" w:type="dxa"/>
              <w:bottom w:w="30" w:type="dxa"/>
              <w:right w:w="30" w:type="dxa"/>
            </w:tcMar>
            <w:hideMark/>
          </w:tcPr>
          <w:p w14:paraId="6A466D99" w14:textId="77777777" w:rsidR="00F642DF" w:rsidRPr="00C61A8E" w:rsidRDefault="00001AA1">
            <w:pPr>
              <w:spacing w:after="0" w:line="336" w:lineRule="auto"/>
              <w:divId w:val="1113785552"/>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Naam</w:t>
            </w:r>
            <w:r w:rsidRPr="00C61A8E">
              <w:rPr>
                <w:rFonts w:ascii="Times New Roman" w:eastAsia="Arial Unicode MS" w:hAnsi="Times New Roman" w:cs="Times New Roman"/>
                <w:color w:val="333333"/>
                <w:sz w:val="24"/>
                <w:szCs w:val="24"/>
                <w:lang w:val="nl-NL"/>
              </w:rPr>
              <w:t>;</w:t>
            </w:r>
          </w:p>
        </w:tc>
      </w:tr>
      <w:tr w:rsidR="00F642DF" w:rsidRPr="00C61A8E" w14:paraId="1DF227DA" w14:textId="77777777">
        <w:trPr>
          <w:divId w:val="992028027"/>
        </w:trPr>
        <w:tc>
          <w:tcPr>
            <w:tcW w:w="0" w:type="auto"/>
            <w:tcMar>
              <w:top w:w="30" w:type="dxa"/>
              <w:left w:w="30" w:type="dxa"/>
              <w:bottom w:w="30" w:type="dxa"/>
              <w:right w:w="30" w:type="dxa"/>
            </w:tcMar>
            <w:hideMark/>
          </w:tcPr>
          <w:p w14:paraId="09FA9A72"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ii</w:t>
            </w:r>
          </w:p>
        </w:tc>
        <w:tc>
          <w:tcPr>
            <w:tcW w:w="0" w:type="auto"/>
            <w:tcMar>
              <w:top w:w="30" w:type="dxa"/>
              <w:left w:w="30" w:type="dxa"/>
              <w:bottom w:w="30" w:type="dxa"/>
              <w:right w:w="30" w:type="dxa"/>
            </w:tcMar>
            <w:hideMark/>
          </w:tcPr>
          <w:p w14:paraId="6E03AC34" w14:textId="77777777" w:rsidR="00F642DF" w:rsidRPr="00C61A8E" w:rsidRDefault="00001AA1">
            <w:pPr>
              <w:spacing w:after="0" w:line="336" w:lineRule="auto"/>
              <w:divId w:val="582420108"/>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(E-mail)adres;</w:t>
            </w:r>
          </w:p>
        </w:tc>
      </w:tr>
      <w:tr w:rsidR="00F642DF" w:rsidRPr="00C61A8E" w14:paraId="69798E72" w14:textId="77777777">
        <w:trPr>
          <w:divId w:val="992028027"/>
        </w:trPr>
        <w:tc>
          <w:tcPr>
            <w:tcW w:w="0" w:type="auto"/>
            <w:tcMar>
              <w:top w:w="30" w:type="dxa"/>
              <w:left w:w="30" w:type="dxa"/>
              <w:bottom w:w="30" w:type="dxa"/>
              <w:right w:w="30" w:type="dxa"/>
            </w:tcMar>
            <w:hideMark/>
          </w:tcPr>
          <w:p w14:paraId="6DEF8B78"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iii</w:t>
            </w:r>
          </w:p>
        </w:tc>
        <w:tc>
          <w:tcPr>
            <w:tcW w:w="0" w:type="auto"/>
            <w:tcMar>
              <w:top w:w="30" w:type="dxa"/>
              <w:left w:w="30" w:type="dxa"/>
              <w:bottom w:w="30" w:type="dxa"/>
              <w:right w:w="30" w:type="dxa"/>
            </w:tcMar>
            <w:hideMark/>
          </w:tcPr>
          <w:p w14:paraId="19C65A0E" w14:textId="77777777" w:rsidR="00F642DF" w:rsidRPr="00C61A8E" w:rsidRDefault="00001AA1">
            <w:pPr>
              <w:spacing w:after="0" w:line="336" w:lineRule="auto"/>
              <w:divId w:val="1114784586"/>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Telefoonnummer;</w:t>
            </w:r>
          </w:p>
        </w:tc>
      </w:tr>
      <w:tr w:rsidR="00F642DF" w:rsidRPr="00C61A8E" w14:paraId="6AE0B5ED" w14:textId="77777777">
        <w:trPr>
          <w:divId w:val="992028027"/>
        </w:trPr>
        <w:tc>
          <w:tcPr>
            <w:tcW w:w="0" w:type="auto"/>
            <w:tcMar>
              <w:top w:w="30" w:type="dxa"/>
              <w:left w:w="30" w:type="dxa"/>
              <w:bottom w:w="30" w:type="dxa"/>
              <w:right w:w="30" w:type="dxa"/>
            </w:tcMar>
            <w:hideMark/>
          </w:tcPr>
          <w:p w14:paraId="06920A4A" w14:textId="63051350" w:rsidR="00F642DF" w:rsidRPr="00C61A8E" w:rsidRDefault="00C61A8E">
            <w:pPr>
              <w:spacing w:after="0" w:line="336" w:lineRule="auto"/>
              <w:rPr>
                <w:rFonts w:ascii="Times New Roman" w:eastAsia="Arial Unicode MS" w:hAnsi="Times New Roman" w:cs="Times New Roman"/>
                <w:color w:val="333333"/>
                <w:sz w:val="24"/>
                <w:szCs w:val="24"/>
                <w:lang w:val="nl-NL"/>
              </w:rPr>
            </w:pPr>
            <w:r>
              <w:rPr>
                <w:rFonts w:ascii="Times New Roman" w:eastAsia="Arial Unicode MS" w:hAnsi="Times New Roman" w:cs="Times New Roman"/>
                <w:color w:val="333333"/>
                <w:sz w:val="24"/>
                <w:szCs w:val="24"/>
                <w:lang w:val="nl-NL"/>
              </w:rPr>
              <w:t>i</w:t>
            </w:r>
            <w:r>
              <w:t>v</w:t>
            </w:r>
          </w:p>
        </w:tc>
        <w:tc>
          <w:tcPr>
            <w:tcW w:w="0" w:type="auto"/>
            <w:tcMar>
              <w:top w:w="30" w:type="dxa"/>
              <w:left w:w="30" w:type="dxa"/>
              <w:bottom w:w="30" w:type="dxa"/>
              <w:right w:w="30" w:type="dxa"/>
            </w:tcMar>
            <w:hideMark/>
          </w:tcPr>
          <w:p w14:paraId="2BA16D09" w14:textId="77777777" w:rsidR="00F642DF" w:rsidRPr="00C61A8E" w:rsidRDefault="00001AA1">
            <w:pPr>
              <w:spacing w:after="0" w:line="336" w:lineRule="auto"/>
              <w:divId w:val="2087726452"/>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 xml:space="preserve">Informatie verkregen via cookies, over het surfgedrag van </w:t>
            </w:r>
            <w:r w:rsidRPr="00C61A8E">
              <w:rPr>
                <w:rFonts w:ascii="Times New Roman" w:eastAsia="Arial Unicode MS" w:hAnsi="Times New Roman" w:cs="Times New Roman"/>
                <w:color w:val="333333"/>
                <w:sz w:val="24"/>
                <w:szCs w:val="24"/>
                <w:lang w:val="nl-NL"/>
              </w:rPr>
              <w:t>Betrokkene</w:t>
            </w:r>
            <w:r w:rsidRPr="00C61A8E">
              <w:rPr>
                <w:rStyle w:val="Nadruk"/>
                <w:rFonts w:ascii="Times New Roman" w:eastAsia="Arial Unicode MS" w:hAnsi="Times New Roman" w:cs="Times New Roman"/>
                <w:color w:val="333333"/>
                <w:sz w:val="24"/>
                <w:szCs w:val="24"/>
                <w:lang w:val="nl-NL"/>
              </w:rPr>
              <w:t>.</w:t>
            </w:r>
          </w:p>
        </w:tc>
      </w:tr>
    </w:tbl>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596D37FF" w14:textId="77777777">
        <w:trPr>
          <w:divId w:val="1145928263"/>
        </w:trPr>
        <w:tc>
          <w:tcPr>
            <w:tcW w:w="0" w:type="auto"/>
            <w:tcMar>
              <w:top w:w="30" w:type="dxa"/>
              <w:left w:w="30" w:type="dxa"/>
              <w:bottom w:w="30" w:type="dxa"/>
              <w:right w:w="30" w:type="dxa"/>
            </w:tcMar>
            <w:hideMark/>
          </w:tcPr>
          <w:p w14:paraId="380E041E"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2.2</w:t>
            </w:r>
          </w:p>
        </w:tc>
        <w:tc>
          <w:tcPr>
            <w:tcW w:w="0" w:type="auto"/>
            <w:tcMar>
              <w:top w:w="30" w:type="dxa"/>
              <w:left w:w="30" w:type="dxa"/>
              <w:bottom w:w="30" w:type="dxa"/>
              <w:right w:w="30" w:type="dxa"/>
            </w:tcMar>
            <w:hideMark/>
          </w:tcPr>
          <w:p w14:paraId="0CC0BF07" w14:textId="77777777" w:rsidR="00F642DF" w:rsidRPr="00C61A8E" w:rsidRDefault="00001AA1">
            <w:pPr>
              <w:spacing w:after="0" w:line="336" w:lineRule="auto"/>
              <w:divId w:val="1785267417"/>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Verwerkingsverantwoordelijke verzamelt op de volgende manier(en) persoonsgegevens van een Betrokkene [bijvoorbeeld:</w:t>
            </w:r>
          </w:p>
        </w:tc>
      </w:tr>
    </w:tbl>
    <w:p w14:paraId="4E0A2447" w14:textId="77777777" w:rsidR="00F642DF" w:rsidRPr="00C61A8E" w:rsidRDefault="00F642DF">
      <w:pPr>
        <w:spacing w:after="0" w:line="336" w:lineRule="auto"/>
        <w:divId w:val="1145928263"/>
        <w:rPr>
          <w:rFonts w:ascii="Times New Roman" w:eastAsia="Arial Unicode MS" w:hAnsi="Times New Roman" w:cs="Times New Roman"/>
          <w:vanish/>
          <w:color w:val="333333"/>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261"/>
        <w:gridCol w:w="9099"/>
      </w:tblGrid>
      <w:tr w:rsidR="00F642DF" w:rsidRPr="00C61A8E" w14:paraId="2690781A" w14:textId="77777777">
        <w:trPr>
          <w:divId w:val="1145928263"/>
        </w:trPr>
        <w:tc>
          <w:tcPr>
            <w:tcW w:w="0" w:type="auto"/>
            <w:tcMar>
              <w:top w:w="30" w:type="dxa"/>
              <w:left w:w="30" w:type="dxa"/>
              <w:bottom w:w="30" w:type="dxa"/>
              <w:right w:w="30" w:type="dxa"/>
            </w:tcMar>
            <w:hideMark/>
          </w:tcPr>
          <w:p w14:paraId="761E8E2F"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i</w:t>
            </w:r>
          </w:p>
        </w:tc>
        <w:tc>
          <w:tcPr>
            <w:tcW w:w="0" w:type="auto"/>
            <w:tcMar>
              <w:top w:w="30" w:type="dxa"/>
              <w:left w:w="30" w:type="dxa"/>
              <w:bottom w:w="30" w:type="dxa"/>
              <w:right w:w="30" w:type="dxa"/>
            </w:tcMar>
            <w:hideMark/>
          </w:tcPr>
          <w:p w14:paraId="0D418B7A" w14:textId="77777777" w:rsidR="00F642DF" w:rsidRPr="00C61A8E" w:rsidRDefault="00001AA1">
            <w:pPr>
              <w:spacing w:after="0" w:line="336" w:lineRule="auto"/>
              <w:divId w:val="1315336931"/>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wanneer de desbetreffende Betrokkene deze persoonsgegevens via de Website aan de Verwerkingsverantwoordelijke heeft verstrekt;</w:t>
            </w:r>
          </w:p>
        </w:tc>
      </w:tr>
      <w:tr w:rsidR="00F642DF" w:rsidRPr="00C61A8E" w14:paraId="4657BA49" w14:textId="77777777">
        <w:trPr>
          <w:divId w:val="1145928263"/>
        </w:trPr>
        <w:tc>
          <w:tcPr>
            <w:tcW w:w="0" w:type="auto"/>
            <w:tcMar>
              <w:top w:w="30" w:type="dxa"/>
              <w:left w:w="30" w:type="dxa"/>
              <w:bottom w:w="30" w:type="dxa"/>
              <w:right w:w="30" w:type="dxa"/>
            </w:tcMar>
            <w:hideMark/>
          </w:tcPr>
          <w:p w14:paraId="0F5C3A71"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ii</w:t>
            </w:r>
          </w:p>
        </w:tc>
        <w:tc>
          <w:tcPr>
            <w:tcW w:w="0" w:type="auto"/>
            <w:tcMar>
              <w:top w:w="30" w:type="dxa"/>
              <w:left w:w="30" w:type="dxa"/>
              <w:bottom w:w="30" w:type="dxa"/>
              <w:right w:w="30" w:type="dxa"/>
            </w:tcMar>
            <w:hideMark/>
          </w:tcPr>
          <w:p w14:paraId="603AAEFB" w14:textId="77777777" w:rsidR="00F642DF" w:rsidRPr="00C61A8E" w:rsidRDefault="00001AA1">
            <w:pPr>
              <w:spacing w:after="0" w:line="336" w:lineRule="auto"/>
              <w:divId w:val="341976059"/>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door contact op te nemen met een verzoek om informatie over de diensten of producten van Verwerkingsverantwoordelijke;</w:t>
            </w:r>
          </w:p>
        </w:tc>
      </w:tr>
      <w:tr w:rsidR="00F642DF" w:rsidRPr="00C61A8E" w14:paraId="60C5C09B" w14:textId="77777777">
        <w:trPr>
          <w:divId w:val="1145928263"/>
        </w:trPr>
        <w:tc>
          <w:tcPr>
            <w:tcW w:w="0" w:type="auto"/>
            <w:tcMar>
              <w:top w:w="30" w:type="dxa"/>
              <w:left w:w="30" w:type="dxa"/>
              <w:bottom w:w="30" w:type="dxa"/>
              <w:right w:w="30" w:type="dxa"/>
            </w:tcMar>
            <w:hideMark/>
          </w:tcPr>
          <w:p w14:paraId="2E9259F6"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iii</w:t>
            </w:r>
          </w:p>
        </w:tc>
        <w:tc>
          <w:tcPr>
            <w:tcW w:w="0" w:type="auto"/>
            <w:tcMar>
              <w:top w:w="30" w:type="dxa"/>
              <w:left w:w="30" w:type="dxa"/>
              <w:bottom w:w="30" w:type="dxa"/>
              <w:right w:w="30" w:type="dxa"/>
            </w:tcMar>
            <w:hideMark/>
          </w:tcPr>
          <w:p w14:paraId="3F920B3C" w14:textId="77777777" w:rsidR="00F642DF" w:rsidRPr="00C61A8E" w:rsidRDefault="00001AA1">
            <w:pPr>
              <w:spacing w:after="0" w:line="336" w:lineRule="auto"/>
              <w:divId w:val="1904680837"/>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een bestelling bij [Verwerkingsverantwoordelijke] te doen; of</w:t>
            </w:r>
          </w:p>
        </w:tc>
      </w:tr>
      <w:tr w:rsidR="00F642DF" w:rsidRPr="00C61A8E" w14:paraId="0C6EA92D" w14:textId="77777777">
        <w:trPr>
          <w:divId w:val="1145928263"/>
        </w:trPr>
        <w:tc>
          <w:tcPr>
            <w:tcW w:w="0" w:type="auto"/>
            <w:tcMar>
              <w:top w:w="30" w:type="dxa"/>
              <w:left w:w="30" w:type="dxa"/>
              <w:bottom w:w="30" w:type="dxa"/>
              <w:right w:w="30" w:type="dxa"/>
            </w:tcMar>
            <w:hideMark/>
          </w:tcPr>
          <w:p w14:paraId="1D7AE2E9"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lastRenderedPageBreak/>
              <w:t>iv</w:t>
            </w:r>
          </w:p>
        </w:tc>
        <w:tc>
          <w:tcPr>
            <w:tcW w:w="0" w:type="auto"/>
            <w:tcMar>
              <w:top w:w="30" w:type="dxa"/>
              <w:left w:w="30" w:type="dxa"/>
              <w:bottom w:w="30" w:type="dxa"/>
              <w:right w:w="30" w:type="dxa"/>
            </w:tcMar>
            <w:hideMark/>
          </w:tcPr>
          <w:p w14:paraId="0E5FCE01" w14:textId="77777777" w:rsidR="00F642DF" w:rsidRPr="00C61A8E" w:rsidRDefault="00001AA1">
            <w:pPr>
              <w:spacing w:after="0" w:line="336" w:lineRule="auto"/>
              <w:divId w:val="869342235"/>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doordat deze worden gegenereerd aan de hand van het gebruik van Betrokkene van de diensten of Website van Verwerkingsverantwoordelijke, onder andere via cookies; of</w:t>
            </w:r>
          </w:p>
        </w:tc>
      </w:tr>
    </w:tbl>
    <w:p w14:paraId="0FE67E63" w14:textId="77777777" w:rsidR="00F642DF" w:rsidRPr="00C61A8E" w:rsidRDefault="00F642DF">
      <w:pPr>
        <w:spacing w:after="0" w:line="336" w:lineRule="auto"/>
        <w:divId w:val="795291979"/>
        <w:rPr>
          <w:rFonts w:ascii="Times New Roman" w:eastAsia="Arial Unicode MS" w:hAnsi="Times New Roman" w:cs="Times New Roman"/>
          <w:vanish/>
          <w:color w:val="333333"/>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4954D4E3" w14:textId="77777777">
        <w:trPr>
          <w:divId w:val="795291979"/>
        </w:trPr>
        <w:tc>
          <w:tcPr>
            <w:tcW w:w="0" w:type="auto"/>
            <w:tcMar>
              <w:top w:w="30" w:type="dxa"/>
              <w:left w:w="30" w:type="dxa"/>
              <w:bottom w:w="30" w:type="dxa"/>
              <w:right w:w="30" w:type="dxa"/>
            </w:tcMar>
            <w:hideMark/>
          </w:tcPr>
          <w:p w14:paraId="188B6061"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2.3</w:t>
            </w:r>
          </w:p>
        </w:tc>
        <w:tc>
          <w:tcPr>
            <w:tcW w:w="0" w:type="auto"/>
            <w:tcMar>
              <w:top w:w="30" w:type="dxa"/>
              <w:left w:w="30" w:type="dxa"/>
              <w:bottom w:w="30" w:type="dxa"/>
              <w:right w:w="30" w:type="dxa"/>
            </w:tcMar>
            <w:hideMark/>
          </w:tcPr>
          <w:p w14:paraId="35FD167F" w14:textId="48DECE18" w:rsidR="00F642DF" w:rsidRPr="00C61A8E" w:rsidRDefault="00001AA1">
            <w:pPr>
              <w:spacing w:after="0" w:line="336" w:lineRule="auto"/>
              <w:divId w:val="636420635"/>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Indien Betrokkene verplicht is om bepaalde gegevens te verstrekken, zal Betrokkene geïnformeerd worden over de mogelijke gevolgen wanneer deze niet worden verstrekt. Betrokkene is nooit verplicht de persoonsgegevens te verstrekken. Indien Betrokkene weigert zijn of haar persoonsgegevens te verstrekken, is het mogelijk dat Verwerkingsverantwoordelijke Betrokkene niet kan voorzien van zijn diensten</w:t>
            </w:r>
          </w:p>
        </w:tc>
      </w:tr>
    </w:tbl>
    <w:p w14:paraId="5677DEA2" w14:textId="77777777" w:rsidR="00F642DF" w:rsidRPr="00C61A8E" w:rsidRDefault="00001AA1">
      <w:pPr>
        <w:spacing w:after="0" w:line="336" w:lineRule="auto"/>
        <w:divId w:val="396245153"/>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3 Doeleinden en grondslagen voor het verwerken van persoonsgegevens</w:t>
      </w:r>
    </w:p>
    <w:tbl>
      <w:tblPr>
        <w:tblW w:w="0" w:type="auto"/>
        <w:tblCellMar>
          <w:left w:w="0" w:type="dxa"/>
          <w:right w:w="0" w:type="dxa"/>
        </w:tblCellMar>
        <w:tblLook w:val="04A0" w:firstRow="1" w:lastRow="0" w:firstColumn="1" w:lastColumn="0" w:noHBand="0" w:noVBand="1"/>
      </w:tblPr>
      <w:tblGrid>
        <w:gridCol w:w="360"/>
        <w:gridCol w:w="9000"/>
      </w:tblGrid>
      <w:tr w:rsidR="00F642DF" w:rsidRPr="00C61A8E" w14:paraId="08A97D24" w14:textId="77777777">
        <w:trPr>
          <w:divId w:val="855071541"/>
        </w:trPr>
        <w:tc>
          <w:tcPr>
            <w:tcW w:w="0" w:type="auto"/>
            <w:tcMar>
              <w:top w:w="30" w:type="dxa"/>
              <w:left w:w="30" w:type="dxa"/>
              <w:bottom w:w="30" w:type="dxa"/>
              <w:right w:w="30" w:type="dxa"/>
            </w:tcMar>
            <w:hideMark/>
          </w:tcPr>
          <w:p w14:paraId="4FA4C258"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3.1</w:t>
            </w:r>
          </w:p>
        </w:tc>
        <w:tc>
          <w:tcPr>
            <w:tcW w:w="0" w:type="auto"/>
            <w:tcMar>
              <w:top w:w="30" w:type="dxa"/>
              <w:left w:w="30" w:type="dxa"/>
              <w:bottom w:w="30" w:type="dxa"/>
              <w:right w:w="30" w:type="dxa"/>
            </w:tcMar>
            <w:hideMark/>
          </w:tcPr>
          <w:p w14:paraId="7EC08D78"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Verwerkingsverantwoordelijke verwerkt de persoonsgegevens van een Betrokkene op basis van een wettelijke grondslag op basis van de Algemene Verordening Gegevensbescherming:</w:t>
            </w:r>
          </w:p>
          <w:tbl>
            <w:tblPr>
              <w:tblW w:w="0" w:type="auto"/>
              <w:tblCellMar>
                <w:top w:w="15" w:type="dxa"/>
                <w:left w:w="15" w:type="dxa"/>
                <w:bottom w:w="15" w:type="dxa"/>
                <w:right w:w="15" w:type="dxa"/>
              </w:tblCellMar>
              <w:tblLook w:val="04A0" w:firstRow="1" w:lastRow="0" w:firstColumn="1" w:lastColumn="0" w:noHBand="0" w:noVBand="1"/>
            </w:tblPr>
            <w:tblGrid>
              <w:gridCol w:w="240"/>
              <w:gridCol w:w="7057"/>
            </w:tblGrid>
            <w:tr w:rsidR="00F642DF" w:rsidRPr="00C61A8E" w14:paraId="37FDD0AC" w14:textId="77777777">
              <w:tc>
                <w:tcPr>
                  <w:tcW w:w="0" w:type="auto"/>
                  <w:tcMar>
                    <w:top w:w="30" w:type="dxa"/>
                    <w:left w:w="30" w:type="dxa"/>
                    <w:bottom w:w="30" w:type="dxa"/>
                    <w:right w:w="30" w:type="dxa"/>
                  </w:tcMar>
                  <w:hideMark/>
                </w:tcPr>
                <w:p w14:paraId="3C003D30"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a.</w:t>
                  </w:r>
                </w:p>
              </w:tc>
              <w:tc>
                <w:tcPr>
                  <w:tcW w:w="0" w:type="auto"/>
                  <w:tcMar>
                    <w:top w:w="30" w:type="dxa"/>
                    <w:left w:w="30" w:type="dxa"/>
                    <w:bottom w:w="30" w:type="dxa"/>
                    <w:right w:w="30" w:type="dxa"/>
                  </w:tcMar>
                  <w:hideMark/>
                </w:tcPr>
                <w:p w14:paraId="7038395E"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Toestemming</w:t>
                  </w:r>
                </w:p>
              </w:tc>
            </w:tr>
            <w:tr w:rsidR="00F642DF" w:rsidRPr="00C61A8E" w14:paraId="4EE59689" w14:textId="77777777">
              <w:tc>
                <w:tcPr>
                  <w:tcW w:w="0" w:type="auto"/>
                  <w:tcMar>
                    <w:top w:w="30" w:type="dxa"/>
                    <w:left w:w="30" w:type="dxa"/>
                    <w:bottom w:w="30" w:type="dxa"/>
                    <w:right w:w="30" w:type="dxa"/>
                  </w:tcMar>
                  <w:hideMark/>
                </w:tcPr>
                <w:p w14:paraId="1F3B2456"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b.</w:t>
                  </w:r>
                </w:p>
              </w:tc>
              <w:tc>
                <w:tcPr>
                  <w:tcW w:w="0" w:type="auto"/>
                  <w:tcMar>
                    <w:top w:w="30" w:type="dxa"/>
                    <w:left w:w="30" w:type="dxa"/>
                    <w:bottom w:w="30" w:type="dxa"/>
                    <w:right w:w="30" w:type="dxa"/>
                  </w:tcMar>
                  <w:hideMark/>
                </w:tcPr>
                <w:p w14:paraId="3AEDC684"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Uitvoering van een overeenkomst met Betrokkene</w:t>
                  </w:r>
                </w:p>
              </w:tc>
            </w:tr>
            <w:tr w:rsidR="00F642DF" w:rsidRPr="00C61A8E" w14:paraId="6A24D4D0" w14:textId="77777777">
              <w:tc>
                <w:tcPr>
                  <w:tcW w:w="0" w:type="auto"/>
                  <w:tcMar>
                    <w:top w:w="30" w:type="dxa"/>
                    <w:left w:w="30" w:type="dxa"/>
                    <w:bottom w:w="30" w:type="dxa"/>
                    <w:right w:w="30" w:type="dxa"/>
                  </w:tcMar>
                  <w:hideMark/>
                </w:tcPr>
                <w:p w14:paraId="58CCE4C7"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c.</w:t>
                  </w:r>
                </w:p>
              </w:tc>
              <w:tc>
                <w:tcPr>
                  <w:tcW w:w="0" w:type="auto"/>
                  <w:tcMar>
                    <w:top w:w="30" w:type="dxa"/>
                    <w:left w:w="30" w:type="dxa"/>
                    <w:bottom w:w="30" w:type="dxa"/>
                    <w:right w:w="30" w:type="dxa"/>
                  </w:tcMar>
                  <w:hideMark/>
                </w:tcPr>
                <w:p w14:paraId="47718C6C"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Voldoen aan een wettelijke verplichting</w:t>
                  </w:r>
                </w:p>
              </w:tc>
            </w:tr>
            <w:tr w:rsidR="00F642DF" w:rsidRPr="00C61A8E" w14:paraId="22D590F9" w14:textId="77777777">
              <w:tc>
                <w:tcPr>
                  <w:tcW w:w="0" w:type="auto"/>
                  <w:tcMar>
                    <w:top w:w="30" w:type="dxa"/>
                    <w:left w:w="30" w:type="dxa"/>
                    <w:bottom w:w="30" w:type="dxa"/>
                    <w:right w:w="30" w:type="dxa"/>
                  </w:tcMar>
                  <w:hideMark/>
                </w:tcPr>
                <w:p w14:paraId="220517A4"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d.</w:t>
                  </w:r>
                </w:p>
              </w:tc>
              <w:tc>
                <w:tcPr>
                  <w:tcW w:w="0" w:type="auto"/>
                  <w:tcMar>
                    <w:top w:w="30" w:type="dxa"/>
                    <w:left w:w="30" w:type="dxa"/>
                    <w:bottom w:w="30" w:type="dxa"/>
                    <w:right w:w="30" w:type="dxa"/>
                  </w:tcMar>
                  <w:hideMark/>
                </w:tcPr>
                <w:p w14:paraId="3868AD85"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Vervulling van een taak van algemeen belang</w:t>
                  </w:r>
                </w:p>
              </w:tc>
            </w:tr>
            <w:tr w:rsidR="00F642DF" w:rsidRPr="00C61A8E" w14:paraId="55D4F5A8" w14:textId="77777777">
              <w:tc>
                <w:tcPr>
                  <w:tcW w:w="0" w:type="auto"/>
                  <w:tcMar>
                    <w:top w:w="30" w:type="dxa"/>
                    <w:left w:w="30" w:type="dxa"/>
                    <w:bottom w:w="30" w:type="dxa"/>
                    <w:right w:w="30" w:type="dxa"/>
                  </w:tcMar>
                  <w:hideMark/>
                </w:tcPr>
                <w:p w14:paraId="76276922"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e.</w:t>
                  </w:r>
                </w:p>
              </w:tc>
              <w:tc>
                <w:tcPr>
                  <w:tcW w:w="0" w:type="auto"/>
                  <w:tcMar>
                    <w:top w:w="30" w:type="dxa"/>
                    <w:left w:w="30" w:type="dxa"/>
                    <w:bottom w:w="30" w:type="dxa"/>
                    <w:right w:w="30" w:type="dxa"/>
                  </w:tcMar>
                  <w:hideMark/>
                </w:tcPr>
                <w:p w14:paraId="60F944E5"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Gerechtvaardigd belang van Verwerkingsverantwoordelijke of een derde</w:t>
                  </w:r>
                </w:p>
              </w:tc>
            </w:tr>
          </w:tbl>
          <w:p w14:paraId="65E12085" w14:textId="77777777" w:rsidR="00F642DF" w:rsidRPr="00C61A8E" w:rsidRDefault="00F642DF">
            <w:pPr>
              <w:spacing w:after="0" w:line="336" w:lineRule="auto"/>
              <w:rPr>
                <w:rFonts w:ascii="Times New Roman" w:eastAsia="Arial Unicode MS" w:hAnsi="Times New Roman" w:cs="Times New Roman"/>
                <w:color w:val="333333"/>
                <w:sz w:val="24"/>
                <w:szCs w:val="24"/>
                <w:lang w:val="nl-NL"/>
              </w:rPr>
            </w:pPr>
          </w:p>
        </w:tc>
      </w:tr>
      <w:tr w:rsidR="00F642DF" w:rsidRPr="00C61A8E" w14:paraId="2F4B3D28" w14:textId="77777777">
        <w:trPr>
          <w:divId w:val="855071541"/>
        </w:trPr>
        <w:tc>
          <w:tcPr>
            <w:tcW w:w="0" w:type="auto"/>
            <w:tcMar>
              <w:top w:w="30" w:type="dxa"/>
              <w:left w:w="30" w:type="dxa"/>
              <w:bottom w:w="30" w:type="dxa"/>
              <w:right w:w="30" w:type="dxa"/>
            </w:tcMar>
            <w:hideMark/>
          </w:tcPr>
          <w:p w14:paraId="693273FD"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3.2</w:t>
            </w:r>
          </w:p>
        </w:tc>
        <w:tc>
          <w:tcPr>
            <w:tcW w:w="0" w:type="auto"/>
            <w:tcMar>
              <w:top w:w="30" w:type="dxa"/>
              <w:left w:w="30" w:type="dxa"/>
              <w:bottom w:w="30" w:type="dxa"/>
              <w:right w:w="30" w:type="dxa"/>
            </w:tcMar>
            <w:hideMark/>
          </w:tcPr>
          <w:p w14:paraId="4F98ADAA" w14:textId="77777777" w:rsidR="00F642DF" w:rsidRPr="00C61A8E" w:rsidRDefault="00001AA1">
            <w:pPr>
              <w:spacing w:after="0" w:line="336" w:lineRule="auto"/>
              <w:divId w:val="1186602183"/>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Verwerkingsverantwoordelijke verwerkt bepaalde persoonsgegevens ter behartiging van onze gerechtvaardigde belangen. De gerechtvaardigde belangen van Verwerkingsverantwoordelijke zijn onder andere: [bijvoorbeeld: marketing, reclame, onderzoek van eigen producten of diensten, IT-beheer en -beveiliging, delen met aan Verwerkingsverantwoordelijke gelieerde partijen enz.]</w:t>
            </w:r>
          </w:p>
        </w:tc>
      </w:tr>
      <w:tr w:rsidR="00F642DF" w:rsidRPr="00C61A8E" w14:paraId="4478DF8D" w14:textId="77777777">
        <w:trPr>
          <w:divId w:val="855071541"/>
        </w:trPr>
        <w:tc>
          <w:tcPr>
            <w:tcW w:w="0" w:type="auto"/>
            <w:tcMar>
              <w:top w:w="30" w:type="dxa"/>
              <w:left w:w="30" w:type="dxa"/>
              <w:bottom w:w="30" w:type="dxa"/>
              <w:right w:w="30" w:type="dxa"/>
            </w:tcMar>
            <w:hideMark/>
          </w:tcPr>
          <w:p w14:paraId="7475FEAC"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3.3</w:t>
            </w:r>
          </w:p>
        </w:tc>
        <w:tc>
          <w:tcPr>
            <w:tcW w:w="0" w:type="auto"/>
            <w:tcMar>
              <w:top w:w="30" w:type="dxa"/>
              <w:left w:w="30" w:type="dxa"/>
              <w:bottom w:w="30" w:type="dxa"/>
              <w:right w:w="30" w:type="dxa"/>
            </w:tcMar>
            <w:hideMark/>
          </w:tcPr>
          <w:p w14:paraId="6DB7EFD6" w14:textId="77777777" w:rsidR="00F642DF" w:rsidRPr="00C61A8E" w:rsidRDefault="00001AA1">
            <w:pPr>
              <w:spacing w:after="0" w:line="336" w:lineRule="auto"/>
              <w:divId w:val="153494568"/>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Verwerkingsverantwoordelijke verwerkt persoonsgegevens voor de volgende doeleinden, op basis van de daarbij genoemde grondslagen [bijvoorbeeld:</w:t>
            </w:r>
          </w:p>
        </w:tc>
      </w:tr>
    </w:tbl>
    <w:tbl>
      <w:tblPr>
        <w:tblW w:w="5000" w:type="pct"/>
        <w:tblCellMar>
          <w:top w:w="15" w:type="dxa"/>
          <w:left w:w="15" w:type="dxa"/>
          <w:bottom w:w="15" w:type="dxa"/>
          <w:right w:w="15" w:type="dxa"/>
        </w:tblCellMar>
        <w:tblLook w:val="04A0" w:firstRow="1" w:lastRow="0" w:firstColumn="1" w:lastColumn="0" w:noHBand="0" w:noVBand="1"/>
      </w:tblPr>
      <w:tblGrid>
        <w:gridCol w:w="7303"/>
        <w:gridCol w:w="2049"/>
      </w:tblGrid>
      <w:tr w:rsidR="00F642DF" w:rsidRPr="00C61A8E" w14:paraId="2BAC9FC5"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6C24F2F8"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b/>
                <w:bCs/>
                <w:color w:val="000000"/>
                <w:sz w:val="24"/>
                <w:szCs w:val="24"/>
                <w:lang w:val="nl-NL"/>
              </w:rPr>
              <w:t>Doel</w:t>
            </w:r>
          </w:p>
        </w:tc>
        <w:tc>
          <w:tcPr>
            <w:tcW w:w="0" w:type="auto"/>
            <w:tcBorders>
              <w:bottom w:val="single" w:sz="6" w:space="0" w:color="808080"/>
              <w:right w:val="single" w:sz="6" w:space="0" w:color="808080"/>
            </w:tcBorders>
            <w:tcMar>
              <w:top w:w="30" w:type="dxa"/>
              <w:left w:w="30" w:type="dxa"/>
              <w:bottom w:w="60" w:type="dxa"/>
              <w:right w:w="60" w:type="dxa"/>
            </w:tcMar>
            <w:hideMark/>
          </w:tcPr>
          <w:p w14:paraId="608A109F"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b/>
                <w:bCs/>
                <w:color w:val="000000"/>
                <w:sz w:val="24"/>
                <w:szCs w:val="24"/>
                <w:lang w:val="nl-NL"/>
              </w:rPr>
              <w:t>Grondslag</w:t>
            </w:r>
          </w:p>
        </w:tc>
      </w:tr>
      <w:tr w:rsidR="00F642DF" w:rsidRPr="00C61A8E" w14:paraId="6D6F6FAF"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187A13A6"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[Het aanbieden van producten of diensten of het onderhouden van een leveranciersrelatie, waaronder ook begrepen het aanbieden van klantenservice of technische ondersteuning en verwerking van verzoeken die betrekking hebben op de producten of diensten.]</w:t>
            </w:r>
          </w:p>
        </w:tc>
        <w:tc>
          <w:tcPr>
            <w:tcW w:w="0" w:type="auto"/>
            <w:tcBorders>
              <w:bottom w:val="single" w:sz="6" w:space="0" w:color="808080"/>
              <w:right w:val="single" w:sz="6" w:space="0" w:color="808080"/>
            </w:tcBorders>
            <w:tcMar>
              <w:top w:w="30" w:type="dxa"/>
              <w:left w:w="30" w:type="dxa"/>
              <w:bottom w:w="60" w:type="dxa"/>
              <w:right w:w="60" w:type="dxa"/>
            </w:tcMar>
            <w:hideMark/>
          </w:tcPr>
          <w:p w14:paraId="1E507AEF" w14:textId="77777777" w:rsidR="00F642DF" w:rsidRPr="00C61A8E" w:rsidRDefault="00001AA1">
            <w:pPr>
              <w:spacing w:after="0" w:line="336" w:lineRule="auto"/>
              <w:divId w:val="601764313"/>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Uitvoering van de overeenkomst</w:t>
            </w:r>
          </w:p>
          <w:p w14:paraId="1088DC13" w14:textId="77777777" w:rsidR="00F642DF" w:rsidRPr="00C61A8E" w:rsidRDefault="00001AA1">
            <w:pPr>
              <w:spacing w:after="0" w:line="336" w:lineRule="auto"/>
              <w:divId w:val="1591621776"/>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Gerechtvaardigd belang</w:t>
            </w:r>
          </w:p>
        </w:tc>
      </w:tr>
      <w:tr w:rsidR="00F642DF" w:rsidRPr="00C61A8E" w14:paraId="020FD9DF"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671C81E9"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[Verbetering van de aangeboden producten of diensten, onder meer door een analyse van het gebruik ervan.]</w:t>
            </w:r>
          </w:p>
        </w:tc>
        <w:tc>
          <w:tcPr>
            <w:tcW w:w="0" w:type="auto"/>
            <w:tcBorders>
              <w:bottom w:val="single" w:sz="6" w:space="0" w:color="808080"/>
              <w:right w:val="single" w:sz="6" w:space="0" w:color="808080"/>
            </w:tcBorders>
            <w:tcMar>
              <w:top w:w="30" w:type="dxa"/>
              <w:left w:w="30" w:type="dxa"/>
              <w:bottom w:w="60" w:type="dxa"/>
              <w:right w:w="60" w:type="dxa"/>
            </w:tcMar>
            <w:hideMark/>
          </w:tcPr>
          <w:p w14:paraId="4BB0B2DE" w14:textId="77777777" w:rsidR="00F642DF" w:rsidRPr="00C61A8E" w:rsidRDefault="00001AA1">
            <w:pPr>
              <w:spacing w:after="0" w:line="336" w:lineRule="auto"/>
              <w:divId w:val="1994679269"/>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Uitvoering van de overeenkomst</w:t>
            </w:r>
          </w:p>
          <w:p w14:paraId="54CAC5B7" w14:textId="77777777" w:rsidR="00F642DF" w:rsidRPr="00C61A8E" w:rsidRDefault="00001AA1">
            <w:pPr>
              <w:spacing w:after="0" w:line="336" w:lineRule="auto"/>
              <w:divId w:val="1909461209"/>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lastRenderedPageBreak/>
              <w:t>Gerechtvaardigd belang</w:t>
            </w:r>
          </w:p>
        </w:tc>
      </w:tr>
      <w:tr w:rsidR="00F642DF" w:rsidRPr="00C61A8E" w14:paraId="016D3E1A"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3525F211"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lastRenderedPageBreak/>
              <w:t xml:space="preserve">[Werving van personeel, verwerken van sollicitaties ontvangen via onze Website of anderszins, screening van de sollicitant waar nodig.] </w:t>
            </w:r>
          </w:p>
        </w:tc>
        <w:tc>
          <w:tcPr>
            <w:tcW w:w="0" w:type="auto"/>
            <w:tcBorders>
              <w:bottom w:val="single" w:sz="6" w:space="0" w:color="808080"/>
              <w:right w:val="single" w:sz="6" w:space="0" w:color="808080"/>
            </w:tcBorders>
            <w:tcMar>
              <w:top w:w="30" w:type="dxa"/>
              <w:left w:w="30" w:type="dxa"/>
              <w:bottom w:w="60" w:type="dxa"/>
              <w:right w:w="60" w:type="dxa"/>
            </w:tcMar>
            <w:hideMark/>
          </w:tcPr>
          <w:p w14:paraId="0BC4368C"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Gerechtvaardigd belang</w:t>
            </w:r>
          </w:p>
        </w:tc>
      </w:tr>
      <w:tr w:rsidR="00F642DF" w:rsidRPr="00C61A8E" w14:paraId="205E2F17"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56F4297C"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[Het aangaan en onderhouden van een klantrelatie met Betrokkene, bijvoorbeeld voor het versturen van informatieve berichten over producten of diensten of het reageren op vragen en verzoeken van Betrokkene.]</w:t>
            </w:r>
          </w:p>
        </w:tc>
        <w:tc>
          <w:tcPr>
            <w:tcW w:w="0" w:type="auto"/>
            <w:tcBorders>
              <w:bottom w:val="single" w:sz="6" w:space="0" w:color="808080"/>
              <w:right w:val="single" w:sz="6" w:space="0" w:color="808080"/>
            </w:tcBorders>
            <w:tcMar>
              <w:top w:w="30" w:type="dxa"/>
              <w:left w:w="30" w:type="dxa"/>
              <w:bottom w:w="60" w:type="dxa"/>
              <w:right w:w="60" w:type="dxa"/>
            </w:tcMar>
            <w:hideMark/>
          </w:tcPr>
          <w:p w14:paraId="6FE8632B" w14:textId="77777777" w:rsidR="00F642DF" w:rsidRPr="00C61A8E" w:rsidRDefault="00001AA1">
            <w:pPr>
              <w:spacing w:after="0" w:line="336" w:lineRule="auto"/>
              <w:divId w:val="1648851780"/>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Uitvoering van de overeenkomst</w:t>
            </w:r>
          </w:p>
          <w:p w14:paraId="41316E38" w14:textId="77777777" w:rsidR="00F642DF" w:rsidRPr="00C61A8E" w:rsidRDefault="00001AA1">
            <w:pPr>
              <w:spacing w:after="0" w:line="336" w:lineRule="auto"/>
              <w:divId w:val="44456022"/>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Gerechtvaardigd belang</w:t>
            </w:r>
          </w:p>
        </w:tc>
      </w:tr>
      <w:tr w:rsidR="00F642DF" w:rsidRPr="00C61A8E" w14:paraId="36E29CFA"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5841498A"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[Afhandelen, beheer en facturatie van bestellingen.]</w:t>
            </w:r>
          </w:p>
        </w:tc>
        <w:tc>
          <w:tcPr>
            <w:tcW w:w="0" w:type="auto"/>
            <w:tcBorders>
              <w:bottom w:val="single" w:sz="6" w:space="0" w:color="808080"/>
              <w:right w:val="single" w:sz="6" w:space="0" w:color="808080"/>
            </w:tcBorders>
            <w:tcMar>
              <w:top w:w="30" w:type="dxa"/>
              <w:left w:w="30" w:type="dxa"/>
              <w:bottom w:w="60" w:type="dxa"/>
              <w:right w:w="60" w:type="dxa"/>
            </w:tcMar>
            <w:hideMark/>
          </w:tcPr>
          <w:p w14:paraId="5BAF1836" w14:textId="77777777" w:rsidR="00F642DF" w:rsidRPr="00C61A8E" w:rsidRDefault="00001AA1">
            <w:pPr>
              <w:spacing w:after="0" w:line="336" w:lineRule="auto"/>
              <w:divId w:val="2018606134"/>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Uitvoering van de overeenkomst</w:t>
            </w:r>
          </w:p>
          <w:p w14:paraId="6740AABA" w14:textId="77777777" w:rsidR="00F642DF" w:rsidRPr="00C61A8E" w:rsidRDefault="00001AA1">
            <w:pPr>
              <w:spacing w:after="0" w:line="336" w:lineRule="auto"/>
              <w:divId w:val="1253705240"/>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Gerechtvaardigd belang</w:t>
            </w:r>
          </w:p>
        </w:tc>
      </w:tr>
      <w:tr w:rsidR="00F642DF" w:rsidRPr="00C61A8E" w14:paraId="1F885192"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3CFC674C"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[Waarborgen van de veiligheid (van IT systemen), met inbegrip van de gegevens die worden verzameld door gebruik van toegangspassen en geluid en beelddata zoals CCTV of afbeeldingen.]</w:t>
            </w:r>
          </w:p>
        </w:tc>
        <w:tc>
          <w:tcPr>
            <w:tcW w:w="0" w:type="auto"/>
            <w:tcBorders>
              <w:bottom w:val="single" w:sz="6" w:space="0" w:color="808080"/>
              <w:right w:val="single" w:sz="6" w:space="0" w:color="808080"/>
            </w:tcBorders>
            <w:tcMar>
              <w:top w:w="30" w:type="dxa"/>
              <w:left w:w="30" w:type="dxa"/>
              <w:bottom w:w="60" w:type="dxa"/>
              <w:right w:w="60" w:type="dxa"/>
            </w:tcMar>
            <w:hideMark/>
          </w:tcPr>
          <w:p w14:paraId="3A13AAB2"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Gerechtvaardigd belang</w:t>
            </w:r>
          </w:p>
        </w:tc>
      </w:tr>
      <w:tr w:rsidR="00F642DF" w:rsidRPr="00C61A8E" w14:paraId="3E6932BD"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4BAE1EE3"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[Afhandelen van geschillen (met Betrokkene), verdediging van juridische claims, compliance aan wet- en regelgeving.]</w:t>
            </w:r>
          </w:p>
        </w:tc>
        <w:tc>
          <w:tcPr>
            <w:tcW w:w="0" w:type="auto"/>
            <w:tcBorders>
              <w:bottom w:val="single" w:sz="6" w:space="0" w:color="808080"/>
              <w:right w:val="single" w:sz="6" w:space="0" w:color="808080"/>
            </w:tcBorders>
            <w:tcMar>
              <w:top w:w="30" w:type="dxa"/>
              <w:left w:w="30" w:type="dxa"/>
              <w:bottom w:w="60" w:type="dxa"/>
              <w:right w:w="60" w:type="dxa"/>
            </w:tcMar>
            <w:hideMark/>
          </w:tcPr>
          <w:p w14:paraId="71E3C3ED" w14:textId="77777777" w:rsidR="00F642DF" w:rsidRPr="00C61A8E" w:rsidRDefault="00001AA1">
            <w:pPr>
              <w:spacing w:after="0" w:line="336" w:lineRule="auto"/>
              <w:divId w:val="697580144"/>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Wettelijke verplichting</w:t>
            </w:r>
          </w:p>
          <w:p w14:paraId="49E056A7" w14:textId="77777777" w:rsidR="00F642DF" w:rsidRPr="00C61A8E" w:rsidRDefault="00001AA1">
            <w:pPr>
              <w:spacing w:after="0" w:line="336" w:lineRule="auto"/>
              <w:divId w:val="52579600"/>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Gerechtvaardigd belang</w:t>
            </w:r>
          </w:p>
        </w:tc>
      </w:tr>
      <w:tr w:rsidR="00F642DF" w:rsidRPr="00C61A8E" w14:paraId="1E4FAA76" w14:textId="77777777">
        <w:trPr>
          <w:divId w:val="1145928263"/>
        </w:trPr>
        <w:tc>
          <w:tcPr>
            <w:tcW w:w="0" w:type="auto"/>
            <w:tcBorders>
              <w:bottom w:val="single" w:sz="6" w:space="0" w:color="808080"/>
              <w:right w:val="single" w:sz="6" w:space="0" w:color="808080"/>
            </w:tcBorders>
            <w:tcMar>
              <w:top w:w="30" w:type="dxa"/>
              <w:left w:w="30" w:type="dxa"/>
              <w:bottom w:w="60" w:type="dxa"/>
              <w:right w:w="60" w:type="dxa"/>
            </w:tcMar>
            <w:hideMark/>
          </w:tcPr>
          <w:p w14:paraId="64CC4FFA" w14:textId="77777777" w:rsidR="00F642DF" w:rsidRPr="00C61A8E" w:rsidRDefault="00001AA1">
            <w:pPr>
              <w:spacing w:after="0" w:line="336" w:lineRule="auto"/>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[Het aanbieden van gerichte advertenties gebaseerd op de interesses van Betrokkene, waarbij cookies en vergelijkbare technologieën worden gebruikt om de relevante informatie over Betrokkene te verzamelen.]</w:t>
            </w:r>
          </w:p>
        </w:tc>
        <w:tc>
          <w:tcPr>
            <w:tcW w:w="0" w:type="auto"/>
            <w:tcBorders>
              <w:bottom w:val="single" w:sz="6" w:space="0" w:color="808080"/>
              <w:right w:val="single" w:sz="6" w:space="0" w:color="808080"/>
            </w:tcBorders>
            <w:tcMar>
              <w:top w:w="30" w:type="dxa"/>
              <w:left w:w="30" w:type="dxa"/>
              <w:bottom w:w="60" w:type="dxa"/>
              <w:right w:w="60" w:type="dxa"/>
            </w:tcMar>
            <w:hideMark/>
          </w:tcPr>
          <w:p w14:paraId="0D25296D" w14:textId="77777777" w:rsidR="00F642DF" w:rsidRPr="00C61A8E" w:rsidRDefault="00001AA1">
            <w:pPr>
              <w:spacing w:after="0" w:line="336" w:lineRule="auto"/>
              <w:divId w:val="173887988"/>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Gerechtvaardigd belang</w:t>
            </w:r>
          </w:p>
          <w:p w14:paraId="65B2FAE2" w14:textId="77777777" w:rsidR="00F642DF" w:rsidRPr="00C61A8E" w:rsidRDefault="00001AA1">
            <w:pPr>
              <w:spacing w:after="0" w:line="336" w:lineRule="auto"/>
              <w:divId w:val="770473201"/>
              <w:rPr>
                <w:rFonts w:ascii="Times New Roman" w:eastAsia="Arial Unicode MS" w:hAnsi="Times New Roman" w:cs="Times New Roman"/>
                <w:color w:val="000000"/>
                <w:sz w:val="24"/>
                <w:szCs w:val="24"/>
                <w:lang w:val="nl-NL"/>
              </w:rPr>
            </w:pPr>
            <w:r w:rsidRPr="00C61A8E">
              <w:rPr>
                <w:rFonts w:ascii="Times New Roman" w:eastAsia="Arial Unicode MS" w:hAnsi="Times New Roman" w:cs="Times New Roman"/>
                <w:color w:val="000000"/>
                <w:sz w:val="24"/>
                <w:szCs w:val="24"/>
                <w:lang w:val="nl-NL"/>
              </w:rPr>
              <w:t>Toestemming</w:t>
            </w:r>
          </w:p>
        </w:tc>
      </w:tr>
    </w:tbl>
    <w:p w14:paraId="0AD9E81E" w14:textId="77777777" w:rsidR="00110572" w:rsidRDefault="00110572">
      <w:pPr>
        <w:spacing w:after="0" w:line="336" w:lineRule="auto"/>
        <w:divId w:val="987436128"/>
        <w:rPr>
          <w:rFonts w:ascii="Times New Roman" w:eastAsia="Arial Unicode MS" w:hAnsi="Times New Roman" w:cs="Times New Roman"/>
          <w:color w:val="333333"/>
          <w:sz w:val="24"/>
          <w:szCs w:val="24"/>
          <w:lang w:val="nl-NL"/>
        </w:rPr>
      </w:pPr>
    </w:p>
    <w:p w14:paraId="714B3C18" w14:textId="0DEE5259" w:rsidR="00F642DF" w:rsidRPr="00C61A8E" w:rsidRDefault="00001AA1">
      <w:pPr>
        <w:spacing w:after="0" w:line="336" w:lineRule="auto"/>
        <w:divId w:val="987436128"/>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4. Minderjarigen</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6B13E18A" w14:textId="77777777">
        <w:trPr>
          <w:divId w:val="387916393"/>
        </w:trPr>
        <w:tc>
          <w:tcPr>
            <w:tcW w:w="0" w:type="auto"/>
            <w:tcMar>
              <w:top w:w="30" w:type="dxa"/>
              <w:left w:w="30" w:type="dxa"/>
              <w:bottom w:w="30" w:type="dxa"/>
              <w:right w:w="30" w:type="dxa"/>
            </w:tcMar>
            <w:hideMark/>
          </w:tcPr>
          <w:p w14:paraId="6E4D4CA4"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4.1</w:t>
            </w:r>
          </w:p>
        </w:tc>
        <w:tc>
          <w:tcPr>
            <w:tcW w:w="0" w:type="auto"/>
            <w:tcMar>
              <w:top w:w="30" w:type="dxa"/>
              <w:left w:w="30" w:type="dxa"/>
              <w:bottom w:w="30" w:type="dxa"/>
              <w:right w:w="30" w:type="dxa"/>
            </w:tcMar>
            <w:hideMark/>
          </w:tcPr>
          <w:p w14:paraId="26822D62" w14:textId="77777777" w:rsidR="00F642DF" w:rsidRPr="00C61A8E" w:rsidRDefault="00001AA1">
            <w:pPr>
              <w:spacing w:after="0" w:line="336" w:lineRule="auto"/>
              <w:divId w:val="721058602"/>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In sommige gevallen vraagt Verwerkingsverantwoordelijke om toestemming om bepaalde persoonsgegevens te kunnen gebruiken. Als de Betrokkene jonger is dan 16 jaar, heeft de Betrokkene in die gevallen de toestemming van zijn of haar ouder(s) of voogd nodig om de persoonsgegevens te verstrekken aan Verwerkingsverantwoordelijke. De ouder(s) of voogd kan in dat geval ook altijd de aan Verwerkingsverantwoordelijke verstrekte gegevens aanpassen of verwijderen.]</w:t>
            </w:r>
          </w:p>
        </w:tc>
      </w:tr>
    </w:tbl>
    <w:p w14:paraId="74C05C46" w14:textId="77777777" w:rsidR="00F642DF" w:rsidRPr="00C61A8E" w:rsidRDefault="00001AA1">
      <w:pPr>
        <w:spacing w:after="0" w:line="336" w:lineRule="auto"/>
        <w:divId w:val="548538418"/>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lastRenderedPageBreak/>
        <w:t>5. Partijen die toegang hebben tot persoonsgegevens</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37513F2D" w14:textId="77777777">
        <w:trPr>
          <w:divId w:val="1526865878"/>
        </w:trPr>
        <w:tc>
          <w:tcPr>
            <w:tcW w:w="0" w:type="auto"/>
            <w:tcMar>
              <w:top w:w="30" w:type="dxa"/>
              <w:left w:w="30" w:type="dxa"/>
              <w:bottom w:w="30" w:type="dxa"/>
              <w:right w:w="30" w:type="dxa"/>
            </w:tcMar>
            <w:hideMark/>
          </w:tcPr>
          <w:p w14:paraId="12A0CE10"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5.1</w:t>
            </w:r>
          </w:p>
        </w:tc>
        <w:tc>
          <w:tcPr>
            <w:tcW w:w="0" w:type="auto"/>
            <w:tcMar>
              <w:top w:w="30" w:type="dxa"/>
              <w:left w:w="30" w:type="dxa"/>
              <w:bottom w:w="30" w:type="dxa"/>
              <w:right w:w="30" w:type="dxa"/>
            </w:tcMar>
            <w:hideMark/>
          </w:tcPr>
          <w:p w14:paraId="3E0DED31"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Verwerkingsverantwoordelijke zal de persoonsgegevens in beginsel niet aan andere partijen verstrekken. Maar dit kan wel als:</w:t>
            </w:r>
          </w:p>
        </w:tc>
      </w:tr>
      <w:tr w:rsidR="00F642DF" w:rsidRPr="00C61A8E" w14:paraId="29A3E1C8" w14:textId="77777777">
        <w:trPr>
          <w:divId w:val="1526865878"/>
        </w:trPr>
        <w:tc>
          <w:tcPr>
            <w:tcW w:w="0" w:type="auto"/>
            <w:tcMar>
              <w:top w:w="30" w:type="dxa"/>
              <w:left w:w="30" w:type="dxa"/>
              <w:bottom w:w="30" w:type="dxa"/>
              <w:right w:w="30" w:type="dxa"/>
            </w:tcMar>
            <w:hideMark/>
          </w:tcPr>
          <w:p w14:paraId="42F17B09" w14:textId="77777777" w:rsidR="00F642DF" w:rsidRPr="00C61A8E" w:rsidRDefault="00F642DF">
            <w:pPr>
              <w:spacing w:after="0" w:line="336" w:lineRule="auto"/>
              <w:rPr>
                <w:rFonts w:ascii="Times New Roman" w:eastAsia="Arial Unicode MS" w:hAnsi="Times New Roman" w:cs="Times New Roman"/>
                <w:color w:val="333333"/>
                <w:sz w:val="24"/>
                <w:szCs w:val="24"/>
                <w:lang w:val="nl-NL"/>
              </w:rPr>
            </w:pPr>
          </w:p>
        </w:tc>
        <w:tc>
          <w:tcPr>
            <w:tcW w:w="0" w:type="auto"/>
            <w:tcMar>
              <w:top w:w="30" w:type="dxa"/>
              <w:left w:w="30" w:type="dxa"/>
              <w:bottom w:w="30" w:type="dxa"/>
              <w:right w:w="30" w:type="dxa"/>
            </w:tcMar>
            <w:hideMark/>
          </w:tcPr>
          <w:p w14:paraId="4509F25E" w14:textId="77777777" w:rsidR="00F642DF" w:rsidRPr="00C61A8E" w:rsidRDefault="00001AA1">
            <w:pPr>
              <w:spacing w:after="0" w:line="336" w:lineRule="auto"/>
              <w:divId w:val="19018457"/>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de persoonsgegevens worden verstrekt aan door Verwerkingsverantwoordelijke ingeschakelde verwerkers waarmee een verwerkersovereenkomst is gesloten of zelfstandig verwerkingsverantwoordelijken, bijvoorbeeld IT, hosting, HR of andere dienstverleners, externe adviseurs, accountants of advocaten; of</w:t>
            </w:r>
          </w:p>
        </w:tc>
      </w:tr>
      <w:tr w:rsidR="00F642DF" w:rsidRPr="00C61A8E" w14:paraId="0735BAA2" w14:textId="77777777">
        <w:trPr>
          <w:divId w:val="1526865878"/>
        </w:trPr>
        <w:tc>
          <w:tcPr>
            <w:tcW w:w="0" w:type="auto"/>
            <w:tcMar>
              <w:top w:w="30" w:type="dxa"/>
              <w:left w:w="30" w:type="dxa"/>
              <w:bottom w:w="30" w:type="dxa"/>
              <w:right w:w="30" w:type="dxa"/>
            </w:tcMar>
            <w:hideMark/>
          </w:tcPr>
          <w:p w14:paraId="0F198323" w14:textId="77777777" w:rsidR="00F642DF" w:rsidRPr="00C61A8E" w:rsidRDefault="00F642DF">
            <w:pPr>
              <w:spacing w:after="0" w:line="336" w:lineRule="auto"/>
              <w:rPr>
                <w:rFonts w:ascii="Times New Roman" w:eastAsia="Arial Unicode MS" w:hAnsi="Times New Roman" w:cs="Times New Roman"/>
                <w:color w:val="333333"/>
                <w:sz w:val="24"/>
                <w:szCs w:val="24"/>
                <w:lang w:val="nl-NL"/>
              </w:rPr>
            </w:pPr>
          </w:p>
        </w:tc>
        <w:tc>
          <w:tcPr>
            <w:tcW w:w="0" w:type="auto"/>
            <w:tcMar>
              <w:top w:w="30" w:type="dxa"/>
              <w:left w:w="30" w:type="dxa"/>
              <w:bottom w:w="30" w:type="dxa"/>
              <w:right w:w="30" w:type="dxa"/>
            </w:tcMar>
            <w:hideMark/>
          </w:tcPr>
          <w:p w14:paraId="60C88225" w14:textId="77777777" w:rsidR="00F642DF" w:rsidRPr="00C61A8E" w:rsidRDefault="00001AA1">
            <w:pPr>
              <w:spacing w:after="0" w:line="336" w:lineRule="auto"/>
              <w:divId w:val="985354743"/>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Verwerkingsverantwoordelijke op grond van een wettelijke verplichting gehouden is persoonsgegevens door te geven aan bevoegde instanties, bijvoorbeeld toezichthouders of andere publieke autoriteiten; of</w:t>
            </w:r>
          </w:p>
        </w:tc>
      </w:tr>
      <w:tr w:rsidR="00F642DF" w:rsidRPr="00C61A8E" w14:paraId="3ACFF204" w14:textId="77777777">
        <w:trPr>
          <w:divId w:val="1526865878"/>
        </w:trPr>
        <w:tc>
          <w:tcPr>
            <w:tcW w:w="0" w:type="auto"/>
            <w:tcMar>
              <w:top w:w="30" w:type="dxa"/>
              <w:left w:w="30" w:type="dxa"/>
              <w:bottom w:w="30" w:type="dxa"/>
              <w:right w:w="30" w:type="dxa"/>
            </w:tcMar>
            <w:hideMark/>
          </w:tcPr>
          <w:p w14:paraId="33458FA0" w14:textId="77777777" w:rsidR="00F642DF" w:rsidRPr="00C61A8E" w:rsidRDefault="00F642DF">
            <w:pPr>
              <w:spacing w:after="0" w:line="336" w:lineRule="auto"/>
              <w:rPr>
                <w:rFonts w:ascii="Times New Roman" w:eastAsia="Arial Unicode MS" w:hAnsi="Times New Roman" w:cs="Times New Roman"/>
                <w:color w:val="333333"/>
                <w:sz w:val="24"/>
                <w:szCs w:val="24"/>
                <w:lang w:val="nl-NL"/>
              </w:rPr>
            </w:pPr>
          </w:p>
        </w:tc>
        <w:tc>
          <w:tcPr>
            <w:tcW w:w="0" w:type="auto"/>
            <w:tcMar>
              <w:top w:w="30" w:type="dxa"/>
              <w:left w:w="30" w:type="dxa"/>
              <w:bottom w:w="30" w:type="dxa"/>
              <w:right w:w="30" w:type="dxa"/>
            </w:tcMar>
            <w:hideMark/>
          </w:tcPr>
          <w:p w14:paraId="0EA3BE80" w14:textId="77777777" w:rsidR="00F642DF" w:rsidRPr="00C61A8E" w:rsidRDefault="00001AA1">
            <w:pPr>
              <w:spacing w:after="0" w:line="336" w:lineRule="auto"/>
              <w:divId w:val="603155225"/>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de persoonsgegevens worden verstrekt aan een vennootschap die behoort tot de groep van Verwerkingsverantwoordelijke of een andere afdeling binnen de vennootschap van de Verwerkingsverantwoordelijke. </w:t>
            </w:r>
          </w:p>
        </w:tc>
      </w:tr>
      <w:tr w:rsidR="00F642DF" w:rsidRPr="00C61A8E" w14:paraId="0E780EA8" w14:textId="77777777">
        <w:trPr>
          <w:divId w:val="1526865878"/>
        </w:trPr>
        <w:tc>
          <w:tcPr>
            <w:tcW w:w="0" w:type="auto"/>
            <w:tcMar>
              <w:top w:w="30" w:type="dxa"/>
              <w:left w:w="30" w:type="dxa"/>
              <w:bottom w:w="30" w:type="dxa"/>
              <w:right w:w="30" w:type="dxa"/>
            </w:tcMar>
            <w:hideMark/>
          </w:tcPr>
          <w:p w14:paraId="56846229"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5.2</w:t>
            </w:r>
          </w:p>
        </w:tc>
        <w:tc>
          <w:tcPr>
            <w:tcW w:w="0" w:type="auto"/>
            <w:tcMar>
              <w:top w:w="30" w:type="dxa"/>
              <w:left w:w="30" w:type="dxa"/>
              <w:bottom w:w="30" w:type="dxa"/>
              <w:right w:w="30" w:type="dxa"/>
            </w:tcMar>
            <w:hideMark/>
          </w:tcPr>
          <w:p w14:paraId="2FB6AF83" w14:textId="77777777" w:rsidR="00F642DF" w:rsidRPr="00C61A8E" w:rsidRDefault="00001AA1">
            <w:pPr>
              <w:spacing w:after="0" w:line="336" w:lineRule="auto"/>
              <w:divId w:val="1055465292"/>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Het verstrekken van persoonsgegevens aan bovengenoemde partijen zal alleen gebeuren voor de doeleinden die zijn genoemd in deze privacyverklaring, en voor zover dit is toegestaan op grond van deze privacyverklaring en toepasselijke wet- en regelgeving, of als Verwerkingsverantwoordelijke een wettelijke verplichting heeft persoonsgegevens te verstrekken aan een bevoegde instantie. Partijen aan wie persoonsgegevens worden verstrekt zijn zelf verantwoordelijk voor de naleving van de privacywetgeving. Verwerkingsverantwoordelijke is niet verantwoordelijk noch aansprakelijk voor de verwerking van uw persoonsgegevens door deze partijen.</w:t>
            </w:r>
          </w:p>
        </w:tc>
      </w:tr>
    </w:tbl>
    <w:p w14:paraId="26C8DE9D" w14:textId="0200D53F" w:rsidR="00F642DF" w:rsidRPr="00C61A8E" w:rsidRDefault="00001AA1">
      <w:pPr>
        <w:spacing w:after="0" w:line="336" w:lineRule="auto"/>
        <w:divId w:val="1646540914"/>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6. Cookies of vergelijkbare technologieën</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4E943C5F" w14:textId="77777777">
        <w:trPr>
          <w:divId w:val="835651829"/>
        </w:trPr>
        <w:tc>
          <w:tcPr>
            <w:tcW w:w="0" w:type="auto"/>
            <w:tcMar>
              <w:top w:w="30" w:type="dxa"/>
              <w:left w:w="30" w:type="dxa"/>
              <w:bottom w:w="30" w:type="dxa"/>
              <w:right w:w="30" w:type="dxa"/>
            </w:tcMar>
            <w:hideMark/>
          </w:tcPr>
          <w:p w14:paraId="0310E191"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6.1</w:t>
            </w:r>
          </w:p>
        </w:tc>
        <w:tc>
          <w:tcPr>
            <w:tcW w:w="0" w:type="auto"/>
            <w:tcMar>
              <w:top w:w="30" w:type="dxa"/>
              <w:left w:w="30" w:type="dxa"/>
              <w:bottom w:w="30" w:type="dxa"/>
              <w:right w:w="30" w:type="dxa"/>
            </w:tcMar>
            <w:hideMark/>
          </w:tcPr>
          <w:p w14:paraId="39AA1FD7" w14:textId="77777777" w:rsidR="00F642DF" w:rsidRPr="00C61A8E" w:rsidRDefault="00001AA1">
            <w:pPr>
              <w:spacing w:after="0" w:line="336" w:lineRule="auto"/>
              <w:divId w:val="2114090503"/>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Verwerkingsverantwoordelijke maakt gebruik van zogenaamde 'cookies'. Met deze cookies verzamelt Verwerkingsverantwoordelijke, overeenkomstig de door Betrokkene opgegeven voorkeuren, automatisch bepaalde gegevens over de geschiedenis van activiteiten van Betrokkene op de Website en apps van derden. Zo kunnen persoonsgegevens van Betrokkene worden verzameld terwijl Betrokkene de Website of apps gebruikt of als deze op de achtergrond draaien op het apparaat van Betrokkene. Deze gegevens kunnen door Verwerkingsverantwoordelijke worden gecombineerd met andere gegevens over het </w:t>
            </w:r>
            <w:r w:rsidRPr="00C61A8E">
              <w:rPr>
                <w:rFonts w:ascii="Times New Roman" w:eastAsia="Arial Unicode MS" w:hAnsi="Times New Roman" w:cs="Times New Roman"/>
                <w:color w:val="333333"/>
                <w:sz w:val="24"/>
                <w:szCs w:val="24"/>
                <w:lang w:val="nl-NL"/>
              </w:rPr>
              <w:lastRenderedPageBreak/>
              <w:t>apparaat van Betrokkene, zoals een IP-adres. Als hiervoor de toestemming van Betrokkene nodig is, zal Verwerkingsverantwoordelijke die vooraf vragen.</w:t>
            </w:r>
          </w:p>
        </w:tc>
      </w:tr>
    </w:tbl>
    <w:p w14:paraId="23E85267" w14:textId="77777777" w:rsidR="00F642DF" w:rsidRPr="00C61A8E" w:rsidRDefault="00001AA1">
      <w:pPr>
        <w:spacing w:after="0" w:line="336" w:lineRule="auto"/>
        <w:divId w:val="1463305846"/>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lastRenderedPageBreak/>
        <w:t>7 Rechten van Betrokkenen</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1E2BCD5B" w14:textId="77777777">
        <w:trPr>
          <w:divId w:val="300961893"/>
        </w:trPr>
        <w:tc>
          <w:tcPr>
            <w:tcW w:w="0" w:type="auto"/>
            <w:tcMar>
              <w:top w:w="30" w:type="dxa"/>
              <w:left w:w="30" w:type="dxa"/>
              <w:bottom w:w="30" w:type="dxa"/>
              <w:right w:w="30" w:type="dxa"/>
            </w:tcMar>
            <w:hideMark/>
          </w:tcPr>
          <w:p w14:paraId="22ADF6B6"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7.1</w:t>
            </w:r>
          </w:p>
        </w:tc>
        <w:tc>
          <w:tcPr>
            <w:tcW w:w="0" w:type="auto"/>
            <w:tcMar>
              <w:top w:w="30" w:type="dxa"/>
              <w:left w:w="30" w:type="dxa"/>
              <w:bottom w:w="30" w:type="dxa"/>
              <w:right w:w="30" w:type="dxa"/>
            </w:tcMar>
            <w:hideMark/>
          </w:tcPr>
          <w:p w14:paraId="06DE6DED"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De Betrokkene heeft recht op inzage, rectificatie en verwijdering van zijn of haar persoonsgegevens, overeenkomstig het bepaalde in de Algemene Verordening Gegevensbescherming. Betrokkene heeft tevens het recht om bezwaar te maken tegen de verwerking van zijn of haar persoonsgegevens.</w:t>
            </w:r>
          </w:p>
        </w:tc>
      </w:tr>
      <w:tr w:rsidR="00F642DF" w:rsidRPr="00C61A8E" w14:paraId="6752ADC0" w14:textId="77777777">
        <w:trPr>
          <w:divId w:val="300961893"/>
        </w:trPr>
        <w:tc>
          <w:tcPr>
            <w:tcW w:w="0" w:type="auto"/>
            <w:tcMar>
              <w:top w:w="30" w:type="dxa"/>
              <w:left w:w="30" w:type="dxa"/>
              <w:bottom w:w="30" w:type="dxa"/>
              <w:right w:w="30" w:type="dxa"/>
            </w:tcMar>
            <w:hideMark/>
          </w:tcPr>
          <w:p w14:paraId="1171CEA3"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7.2</w:t>
            </w:r>
          </w:p>
        </w:tc>
        <w:tc>
          <w:tcPr>
            <w:tcW w:w="0" w:type="auto"/>
            <w:tcMar>
              <w:top w:w="30" w:type="dxa"/>
              <w:left w:w="30" w:type="dxa"/>
              <w:bottom w:w="30" w:type="dxa"/>
              <w:right w:w="30" w:type="dxa"/>
            </w:tcMar>
            <w:hideMark/>
          </w:tcPr>
          <w:p w14:paraId="56110DFE" w14:textId="77777777" w:rsidR="00F642DF" w:rsidRPr="00C61A8E" w:rsidRDefault="00001AA1">
            <w:pPr>
              <w:spacing w:after="0" w:line="336" w:lineRule="auto"/>
              <w:divId w:val="152919055"/>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Betrokkene kan Verwerkingsverantwoordelijke verzoeken om beperking van de verwerking en gegevensoverdraagbaarheid. Dit laatste houdt in dat Betrokkene het recht heeft om de persoonsgegevens die Verwerkingsverantwoordelijke over hem of haar heeft, in een gestructureerd, gangbaar en machine leesbare vorm te ontvangen en eventueel door Verwerkingsverantwoordelijke te laten doorgeven aan een andere Verwerkingsverantwoordelijke.</w:t>
            </w:r>
          </w:p>
        </w:tc>
      </w:tr>
      <w:tr w:rsidR="00F642DF" w:rsidRPr="00C61A8E" w14:paraId="0B748FF7" w14:textId="77777777">
        <w:trPr>
          <w:divId w:val="300961893"/>
        </w:trPr>
        <w:tc>
          <w:tcPr>
            <w:tcW w:w="0" w:type="auto"/>
            <w:tcMar>
              <w:top w:w="30" w:type="dxa"/>
              <w:left w:w="30" w:type="dxa"/>
              <w:bottom w:w="30" w:type="dxa"/>
              <w:right w:w="30" w:type="dxa"/>
            </w:tcMar>
            <w:hideMark/>
          </w:tcPr>
          <w:p w14:paraId="69E08ED7"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7.3</w:t>
            </w:r>
          </w:p>
        </w:tc>
        <w:tc>
          <w:tcPr>
            <w:tcW w:w="0" w:type="auto"/>
            <w:tcMar>
              <w:top w:w="30" w:type="dxa"/>
              <w:left w:w="30" w:type="dxa"/>
              <w:bottom w:w="30" w:type="dxa"/>
              <w:right w:w="30" w:type="dxa"/>
            </w:tcMar>
            <w:hideMark/>
          </w:tcPr>
          <w:p w14:paraId="66D4C41E" w14:textId="77777777" w:rsidR="00F642DF" w:rsidRPr="00C61A8E" w:rsidRDefault="00001AA1">
            <w:pPr>
              <w:spacing w:after="0" w:line="336" w:lineRule="auto"/>
              <w:divId w:val="1517111091"/>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Indien de Betrokkene toestemming heeft gegeven voor de verwerking van zijn persoonsgegevens, heeft de Betrokkene te allen tijde het recht om deze toestemming in te trekken.</w:t>
            </w:r>
          </w:p>
        </w:tc>
      </w:tr>
      <w:tr w:rsidR="00F642DF" w:rsidRPr="00C61A8E" w14:paraId="07001C04" w14:textId="77777777">
        <w:trPr>
          <w:divId w:val="300961893"/>
        </w:trPr>
        <w:tc>
          <w:tcPr>
            <w:tcW w:w="0" w:type="auto"/>
            <w:tcMar>
              <w:top w:w="30" w:type="dxa"/>
              <w:left w:w="30" w:type="dxa"/>
              <w:bottom w:w="30" w:type="dxa"/>
              <w:right w:w="30" w:type="dxa"/>
            </w:tcMar>
            <w:hideMark/>
          </w:tcPr>
          <w:p w14:paraId="11C39AC6"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7.4</w:t>
            </w:r>
          </w:p>
        </w:tc>
        <w:tc>
          <w:tcPr>
            <w:tcW w:w="0" w:type="auto"/>
            <w:tcMar>
              <w:top w:w="30" w:type="dxa"/>
              <w:left w:w="30" w:type="dxa"/>
              <w:bottom w:w="30" w:type="dxa"/>
              <w:right w:w="30" w:type="dxa"/>
            </w:tcMar>
            <w:hideMark/>
          </w:tcPr>
          <w:p w14:paraId="18155F92" w14:textId="22B8A3C7" w:rsidR="00F642DF" w:rsidRPr="00C61A8E" w:rsidRDefault="00001AA1">
            <w:pPr>
              <w:spacing w:after="0" w:line="336" w:lineRule="auto"/>
              <w:divId w:val="364912000"/>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Indien de Betrokkene van een van deze rechten gebruik wil maken, of indien de Betrokkene vragen heeft over deze Privacyverklaring kan de Betrokkene Verwerkingsverantwoordelijke bereiken op [e-mailadres + po</w:t>
            </w:r>
            <w:r w:rsidR="003C5337">
              <w:rPr>
                <w:rFonts w:ascii="Times New Roman" w:eastAsia="Arial Unicode MS" w:hAnsi="Times New Roman" w:cs="Times New Roman"/>
                <w:color w:val="333333"/>
                <w:sz w:val="24"/>
                <w:szCs w:val="24"/>
                <w:lang w:val="nl-NL"/>
              </w:rPr>
              <w:t>stadres</w:t>
            </w:r>
            <w:r w:rsidRPr="00C61A8E">
              <w:rPr>
                <w:rFonts w:ascii="Times New Roman" w:eastAsia="Arial Unicode MS" w:hAnsi="Times New Roman" w:cs="Times New Roman"/>
                <w:color w:val="333333"/>
                <w:sz w:val="24"/>
                <w:szCs w:val="24"/>
                <w:lang w:val="nl-NL"/>
              </w:rPr>
              <w:t xml:space="preserve"> Verwerkingsverantwoordelijke], </w:t>
            </w:r>
          </w:p>
        </w:tc>
      </w:tr>
      <w:tr w:rsidR="00F642DF" w:rsidRPr="00C61A8E" w14:paraId="2E619D68" w14:textId="77777777">
        <w:trPr>
          <w:divId w:val="300961893"/>
        </w:trPr>
        <w:tc>
          <w:tcPr>
            <w:tcW w:w="0" w:type="auto"/>
            <w:tcMar>
              <w:top w:w="30" w:type="dxa"/>
              <w:left w:w="30" w:type="dxa"/>
              <w:bottom w:w="30" w:type="dxa"/>
              <w:right w:w="30" w:type="dxa"/>
            </w:tcMar>
            <w:hideMark/>
          </w:tcPr>
          <w:p w14:paraId="0110179B" w14:textId="4D0645B3"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7.</w:t>
            </w:r>
            <w:r w:rsidR="00590641">
              <w:rPr>
                <w:rStyle w:val="wknlkopnr"/>
                <w:rFonts w:ascii="Times New Roman" w:eastAsia="Arial Unicode MS" w:hAnsi="Times New Roman" w:cs="Times New Roman"/>
                <w:color w:val="333333"/>
                <w:sz w:val="24"/>
                <w:szCs w:val="24"/>
                <w:lang w:val="nl-NL"/>
              </w:rPr>
              <w:t>5</w:t>
            </w:r>
          </w:p>
        </w:tc>
        <w:tc>
          <w:tcPr>
            <w:tcW w:w="0" w:type="auto"/>
            <w:tcMar>
              <w:top w:w="30" w:type="dxa"/>
              <w:left w:w="30" w:type="dxa"/>
              <w:bottom w:w="30" w:type="dxa"/>
              <w:right w:w="30" w:type="dxa"/>
            </w:tcMar>
            <w:hideMark/>
          </w:tcPr>
          <w:p w14:paraId="61665898" w14:textId="77777777" w:rsidR="00F642DF" w:rsidRPr="00C61A8E" w:rsidRDefault="00001AA1">
            <w:pPr>
              <w:spacing w:after="0" w:line="336" w:lineRule="auto"/>
              <w:divId w:val="783037136"/>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Betrokkenen hebben het recht een klacht in te dienen bij de Autoriteit Persoonsgegevens, dit kan via: </w:t>
            </w:r>
            <w:r w:rsidRPr="00C61A8E">
              <w:rPr>
                <w:rStyle w:val="wknlverwijzing20"/>
                <w:rFonts w:ascii="Times New Roman" w:eastAsia="Arial Unicode MS" w:hAnsi="Times New Roman" w:cs="Times New Roman"/>
                <w:color w:val="333333"/>
                <w:sz w:val="24"/>
                <w:szCs w:val="24"/>
                <w:u w:val="none"/>
                <w:lang w:val="nl-NL"/>
              </w:rPr>
              <w:t>www.autoriteitpersoonsgegevens.nl/</w:t>
            </w:r>
            <w:r w:rsidRPr="00C61A8E">
              <w:rPr>
                <w:rFonts w:ascii="Times New Roman" w:eastAsia="Arial Unicode MS" w:hAnsi="Times New Roman" w:cs="Times New Roman"/>
                <w:color w:val="333333"/>
                <w:sz w:val="24"/>
                <w:szCs w:val="24"/>
                <w:lang w:val="nl-NL"/>
              </w:rPr>
              <w:t>/.</w:t>
            </w:r>
          </w:p>
        </w:tc>
      </w:tr>
    </w:tbl>
    <w:p w14:paraId="71E06A15" w14:textId="77777777" w:rsidR="00F642DF" w:rsidRPr="00C61A8E" w:rsidRDefault="00001AA1">
      <w:pPr>
        <w:spacing w:after="0" w:line="336" w:lineRule="auto"/>
        <w:divId w:val="1509976431"/>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8 Bewaartermijn</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4D04075E" w14:textId="77777777">
        <w:trPr>
          <w:divId w:val="78060153"/>
        </w:trPr>
        <w:tc>
          <w:tcPr>
            <w:tcW w:w="0" w:type="auto"/>
            <w:tcMar>
              <w:top w:w="30" w:type="dxa"/>
              <w:left w:w="30" w:type="dxa"/>
              <w:bottom w:w="30" w:type="dxa"/>
              <w:right w:w="30" w:type="dxa"/>
            </w:tcMar>
            <w:hideMark/>
          </w:tcPr>
          <w:p w14:paraId="49529686"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8.1</w:t>
            </w:r>
          </w:p>
        </w:tc>
        <w:tc>
          <w:tcPr>
            <w:tcW w:w="0" w:type="auto"/>
            <w:tcMar>
              <w:top w:w="30" w:type="dxa"/>
              <w:left w:w="30" w:type="dxa"/>
              <w:bottom w:w="30" w:type="dxa"/>
              <w:right w:w="30" w:type="dxa"/>
            </w:tcMar>
            <w:hideMark/>
          </w:tcPr>
          <w:p w14:paraId="006565EE" w14:textId="698CA9EF" w:rsidR="00F642DF" w:rsidRPr="00C61A8E" w:rsidRDefault="00001AA1">
            <w:pPr>
              <w:spacing w:after="0" w:line="336" w:lineRule="auto"/>
              <w:divId w:val="1674606042"/>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Verwerkingsverantwoordelijke bewaart persoonsgegevens gedurende een periode van </w:t>
            </w:r>
            <w:r w:rsidR="003E0EA5">
              <w:rPr>
                <w:rFonts w:ascii="Times New Roman" w:eastAsia="Arial Unicode MS" w:hAnsi="Times New Roman" w:cs="Times New Roman"/>
                <w:color w:val="333333"/>
                <w:sz w:val="24"/>
                <w:szCs w:val="24"/>
                <w:lang w:val="nl-NL"/>
              </w:rPr>
              <w:t>36</w:t>
            </w:r>
            <w:r w:rsidRPr="00C61A8E">
              <w:rPr>
                <w:rFonts w:ascii="Times New Roman" w:eastAsia="Arial Unicode MS" w:hAnsi="Times New Roman" w:cs="Times New Roman"/>
                <w:color w:val="333333"/>
                <w:sz w:val="24"/>
                <w:szCs w:val="24"/>
                <w:lang w:val="nl-NL"/>
              </w:rPr>
              <w:t xml:space="preserve"> maanden na het einde van het verlenen van diensten aan Betrokkene, tenzij Verwerkingsverantwoordelijke op grond van een wettelijke bepaling verplicht is persoonsgegevens langer te bewaren.</w:t>
            </w:r>
          </w:p>
        </w:tc>
      </w:tr>
    </w:tbl>
    <w:p w14:paraId="75EC701B" w14:textId="77777777" w:rsidR="00DF7CDE" w:rsidRDefault="00DF7CDE">
      <w:pPr>
        <w:spacing w:after="0" w:line="336" w:lineRule="auto"/>
        <w:divId w:val="303196903"/>
        <w:rPr>
          <w:rStyle w:val="Nadruk"/>
          <w:rFonts w:ascii="Times New Roman" w:eastAsia="Arial Unicode MS" w:hAnsi="Times New Roman" w:cs="Times New Roman"/>
          <w:color w:val="333333"/>
          <w:sz w:val="24"/>
          <w:szCs w:val="24"/>
          <w:lang w:val="nl-NL"/>
        </w:rPr>
      </w:pPr>
    </w:p>
    <w:p w14:paraId="36AA4808" w14:textId="77777777" w:rsidR="00DF7CDE" w:rsidRDefault="00DF7CDE">
      <w:pPr>
        <w:spacing w:after="0" w:line="336" w:lineRule="auto"/>
        <w:divId w:val="303196903"/>
        <w:rPr>
          <w:rStyle w:val="Nadruk"/>
        </w:rPr>
      </w:pPr>
    </w:p>
    <w:p w14:paraId="76F61C7D" w14:textId="77777777" w:rsidR="00DF7CDE" w:rsidRDefault="00DF7CDE">
      <w:pPr>
        <w:spacing w:after="0" w:line="336" w:lineRule="auto"/>
        <w:divId w:val="303196903"/>
        <w:rPr>
          <w:rStyle w:val="Nadruk"/>
        </w:rPr>
      </w:pPr>
    </w:p>
    <w:p w14:paraId="2E9B8BED" w14:textId="20D06D19" w:rsidR="00F642DF" w:rsidRPr="00C61A8E" w:rsidRDefault="00001AA1">
      <w:pPr>
        <w:spacing w:after="0" w:line="336" w:lineRule="auto"/>
        <w:divId w:val="303196903"/>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lastRenderedPageBreak/>
        <w:t xml:space="preserve">9 </w:t>
      </w:r>
      <w:r w:rsidRPr="00C61A8E">
        <w:rPr>
          <w:rFonts w:ascii="Times New Roman" w:eastAsia="Arial Unicode MS" w:hAnsi="Times New Roman" w:cs="Times New Roman"/>
          <w:color w:val="333333"/>
          <w:sz w:val="24"/>
          <w:szCs w:val="24"/>
          <w:lang w:val="nl-NL"/>
        </w:rPr>
        <w:t>Wijzigingen in deze Privacyverklaring</w:t>
      </w:r>
    </w:p>
    <w:tbl>
      <w:tblPr>
        <w:tblW w:w="0" w:type="auto"/>
        <w:tblCellMar>
          <w:top w:w="15" w:type="dxa"/>
          <w:left w:w="15" w:type="dxa"/>
          <w:bottom w:w="15" w:type="dxa"/>
          <w:right w:w="15" w:type="dxa"/>
        </w:tblCellMar>
        <w:tblLook w:val="04A0" w:firstRow="1" w:lastRow="0" w:firstColumn="1" w:lastColumn="0" w:noHBand="0" w:noVBand="1"/>
      </w:tblPr>
      <w:tblGrid>
        <w:gridCol w:w="360"/>
        <w:gridCol w:w="9000"/>
      </w:tblGrid>
      <w:tr w:rsidR="00F642DF" w:rsidRPr="00C61A8E" w14:paraId="10018361" w14:textId="77777777">
        <w:trPr>
          <w:divId w:val="1450853150"/>
        </w:trPr>
        <w:tc>
          <w:tcPr>
            <w:tcW w:w="0" w:type="auto"/>
            <w:tcMar>
              <w:top w:w="30" w:type="dxa"/>
              <w:left w:w="30" w:type="dxa"/>
              <w:bottom w:w="30" w:type="dxa"/>
              <w:right w:w="30" w:type="dxa"/>
            </w:tcMar>
            <w:hideMark/>
          </w:tcPr>
          <w:p w14:paraId="2053BEBE"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9.1</w:t>
            </w:r>
          </w:p>
        </w:tc>
        <w:tc>
          <w:tcPr>
            <w:tcW w:w="0" w:type="auto"/>
            <w:tcMar>
              <w:top w:w="30" w:type="dxa"/>
              <w:left w:w="30" w:type="dxa"/>
              <w:bottom w:w="30" w:type="dxa"/>
              <w:right w:w="30" w:type="dxa"/>
            </w:tcMar>
            <w:hideMark/>
          </w:tcPr>
          <w:p w14:paraId="47C948FA" w14:textId="77777777" w:rsidR="00F642DF" w:rsidRPr="00C61A8E" w:rsidRDefault="00001AA1">
            <w:pPr>
              <w:spacing w:after="0" w:line="336" w:lineRule="auto"/>
              <w:divId w:val="1096943961"/>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Verwerkingsverantwoordelijke behoudt zich het recht voor deze Privacyverklaring aan te passen. Verwerkingsverantwoordelijke kondigt deze wijziging aan in overeenstemming met de wet. Elke aanpassing zal op deze pagina bekend worden gemaakt en er volgt een duidelijke kennisgeving [invullen: een banner op de Website/per email] bij een wezenlijke wijziging van de Privacyverklaring. Verwerkingsverantwoordelijke adviseert de Betrokkene dan ook regelmatig op deze pagina te kijken of er aanpassingen zijn doorgevoerd.</w:t>
            </w:r>
          </w:p>
        </w:tc>
      </w:tr>
      <w:tr w:rsidR="00F642DF" w:rsidRPr="00C61A8E" w14:paraId="03646BE7" w14:textId="77777777">
        <w:trPr>
          <w:divId w:val="1450853150"/>
        </w:trPr>
        <w:tc>
          <w:tcPr>
            <w:tcW w:w="0" w:type="auto"/>
            <w:tcMar>
              <w:top w:w="30" w:type="dxa"/>
              <w:left w:w="30" w:type="dxa"/>
              <w:bottom w:w="30" w:type="dxa"/>
              <w:right w:w="30" w:type="dxa"/>
            </w:tcMar>
            <w:hideMark/>
          </w:tcPr>
          <w:p w14:paraId="2519CA93"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9.2</w:t>
            </w:r>
          </w:p>
        </w:tc>
        <w:tc>
          <w:tcPr>
            <w:tcW w:w="0" w:type="auto"/>
            <w:tcMar>
              <w:top w:w="30" w:type="dxa"/>
              <w:left w:w="30" w:type="dxa"/>
              <w:bottom w:w="30" w:type="dxa"/>
              <w:right w:w="30" w:type="dxa"/>
            </w:tcMar>
            <w:hideMark/>
          </w:tcPr>
          <w:p w14:paraId="697D34EE" w14:textId="77777777" w:rsidR="00F642DF" w:rsidRPr="00C61A8E" w:rsidRDefault="00001AA1">
            <w:pPr>
              <w:spacing w:after="0" w:line="336" w:lineRule="auto"/>
              <w:divId w:val="920675214"/>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Indien Betrokkene het gebruik van de [Website en/of diensten] van Verwerkingsverantwoordelijke voortzet zodra de wijzigingen van kracht zijn, betekent dit dat Betrokkenen de wijzigingen accepteert. Indien Betrokkene niet instemt met deze wijzigingen, dient hij het gebruik van de [Website en/of diensten] te beëindigen. </w:t>
            </w:r>
          </w:p>
        </w:tc>
      </w:tr>
      <w:tr w:rsidR="00F642DF" w:rsidRPr="00C61A8E" w14:paraId="0A6576D7" w14:textId="77777777">
        <w:trPr>
          <w:divId w:val="1450853150"/>
        </w:trPr>
        <w:tc>
          <w:tcPr>
            <w:tcW w:w="0" w:type="auto"/>
            <w:tcMar>
              <w:top w:w="30" w:type="dxa"/>
              <w:left w:w="30" w:type="dxa"/>
              <w:bottom w:w="30" w:type="dxa"/>
              <w:right w:w="30" w:type="dxa"/>
            </w:tcMar>
            <w:hideMark/>
          </w:tcPr>
          <w:p w14:paraId="3E8C1D70"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9.3</w:t>
            </w:r>
          </w:p>
        </w:tc>
        <w:tc>
          <w:tcPr>
            <w:tcW w:w="0" w:type="auto"/>
            <w:tcMar>
              <w:top w:w="30" w:type="dxa"/>
              <w:left w:w="30" w:type="dxa"/>
              <w:bottom w:w="30" w:type="dxa"/>
              <w:right w:w="30" w:type="dxa"/>
            </w:tcMar>
            <w:hideMark/>
          </w:tcPr>
          <w:p w14:paraId="20522516" w14:textId="7B56B335" w:rsidR="00F642DF" w:rsidRPr="00C61A8E" w:rsidRDefault="00001AA1">
            <w:pPr>
              <w:spacing w:after="0" w:line="336" w:lineRule="auto"/>
              <w:divId w:val="1588689281"/>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De huidige Privacyverklaring is voor het laatst bijgewerkt op </w:t>
            </w:r>
            <w:r w:rsidR="003F76E5">
              <w:rPr>
                <w:rFonts w:ascii="Times New Roman" w:eastAsia="Arial Unicode MS" w:hAnsi="Times New Roman" w:cs="Times New Roman"/>
                <w:color w:val="333333"/>
                <w:sz w:val="24"/>
                <w:szCs w:val="24"/>
                <w:lang w:val="nl-NL"/>
              </w:rPr>
              <w:t>25 augustus 2023</w:t>
            </w:r>
            <w:r w:rsidRPr="00C61A8E">
              <w:rPr>
                <w:rFonts w:ascii="Times New Roman" w:eastAsia="Arial Unicode MS" w:hAnsi="Times New Roman" w:cs="Times New Roman"/>
                <w:color w:val="333333"/>
                <w:sz w:val="24"/>
                <w:szCs w:val="24"/>
                <w:lang w:val="nl-NL"/>
              </w:rPr>
              <w:t>.</w:t>
            </w:r>
          </w:p>
        </w:tc>
      </w:tr>
    </w:tbl>
    <w:p w14:paraId="718CD245" w14:textId="77777777" w:rsidR="00F642DF" w:rsidRPr="00C61A8E" w:rsidRDefault="00001AA1">
      <w:pPr>
        <w:spacing w:after="0" w:line="336" w:lineRule="auto"/>
        <w:divId w:val="1780762369"/>
        <w:rPr>
          <w:rFonts w:ascii="Times New Roman" w:eastAsia="Arial Unicode MS" w:hAnsi="Times New Roman" w:cs="Times New Roman"/>
          <w:color w:val="333333"/>
          <w:sz w:val="24"/>
          <w:szCs w:val="24"/>
          <w:lang w:val="nl-NL"/>
        </w:rPr>
      </w:pPr>
      <w:r w:rsidRPr="00C61A8E">
        <w:rPr>
          <w:rStyle w:val="Nadruk"/>
          <w:rFonts w:ascii="Times New Roman" w:eastAsia="Arial Unicode MS" w:hAnsi="Times New Roman" w:cs="Times New Roman"/>
          <w:color w:val="333333"/>
          <w:sz w:val="24"/>
          <w:szCs w:val="24"/>
          <w:lang w:val="nl-NL"/>
        </w:rPr>
        <w:t>10</w:t>
      </w:r>
      <w:r w:rsidRPr="00C61A8E">
        <w:rPr>
          <w:rFonts w:ascii="Times New Roman" w:eastAsia="Arial Unicode MS" w:hAnsi="Times New Roman" w:cs="Times New Roman"/>
          <w:color w:val="333333"/>
          <w:sz w:val="24"/>
          <w:szCs w:val="24"/>
          <w:lang w:val="nl-NL"/>
        </w:rPr>
        <w:t xml:space="preserve"> </w:t>
      </w:r>
      <w:r w:rsidRPr="00C61A8E">
        <w:rPr>
          <w:rStyle w:val="Nadruk"/>
          <w:rFonts w:ascii="Times New Roman" w:eastAsia="Arial Unicode MS" w:hAnsi="Times New Roman" w:cs="Times New Roman"/>
          <w:color w:val="333333"/>
          <w:sz w:val="24"/>
          <w:szCs w:val="24"/>
          <w:lang w:val="nl-NL"/>
        </w:rPr>
        <w:t>Contact</w:t>
      </w:r>
    </w:p>
    <w:tbl>
      <w:tblPr>
        <w:tblW w:w="0" w:type="auto"/>
        <w:tblCellMar>
          <w:top w:w="15" w:type="dxa"/>
          <w:left w:w="15" w:type="dxa"/>
          <w:bottom w:w="15" w:type="dxa"/>
          <w:right w:w="15" w:type="dxa"/>
        </w:tblCellMar>
        <w:tblLook w:val="04A0" w:firstRow="1" w:lastRow="0" w:firstColumn="1" w:lastColumn="0" w:noHBand="0" w:noVBand="1"/>
      </w:tblPr>
      <w:tblGrid>
        <w:gridCol w:w="480"/>
        <w:gridCol w:w="8880"/>
      </w:tblGrid>
      <w:tr w:rsidR="00F642DF" w:rsidRPr="00C61A8E" w14:paraId="2BD2AAC6" w14:textId="77777777">
        <w:trPr>
          <w:divId w:val="1720124707"/>
        </w:trPr>
        <w:tc>
          <w:tcPr>
            <w:tcW w:w="0" w:type="auto"/>
            <w:tcMar>
              <w:top w:w="30" w:type="dxa"/>
              <w:left w:w="30" w:type="dxa"/>
              <w:bottom w:w="30" w:type="dxa"/>
              <w:right w:w="30" w:type="dxa"/>
            </w:tcMar>
            <w:hideMark/>
          </w:tcPr>
          <w:p w14:paraId="426B9BCD" w14:textId="77777777" w:rsidR="00F642DF" w:rsidRPr="00C61A8E" w:rsidRDefault="00001AA1">
            <w:pPr>
              <w:spacing w:after="0" w:line="336" w:lineRule="auto"/>
              <w:rPr>
                <w:rFonts w:ascii="Times New Roman" w:eastAsia="Arial Unicode MS" w:hAnsi="Times New Roman" w:cs="Times New Roman"/>
                <w:color w:val="333333"/>
                <w:sz w:val="24"/>
                <w:szCs w:val="24"/>
                <w:lang w:val="nl-NL"/>
              </w:rPr>
            </w:pPr>
            <w:r w:rsidRPr="00C61A8E">
              <w:rPr>
                <w:rStyle w:val="wknlkopnr"/>
                <w:rFonts w:ascii="Times New Roman" w:eastAsia="Arial Unicode MS" w:hAnsi="Times New Roman" w:cs="Times New Roman"/>
                <w:color w:val="333333"/>
                <w:sz w:val="24"/>
                <w:szCs w:val="24"/>
                <w:lang w:val="nl-NL"/>
              </w:rPr>
              <w:t>10.1</w:t>
            </w:r>
          </w:p>
        </w:tc>
        <w:tc>
          <w:tcPr>
            <w:tcW w:w="0" w:type="auto"/>
            <w:tcMar>
              <w:top w:w="30" w:type="dxa"/>
              <w:left w:w="30" w:type="dxa"/>
              <w:bottom w:w="30" w:type="dxa"/>
              <w:right w:w="30" w:type="dxa"/>
            </w:tcMar>
            <w:hideMark/>
          </w:tcPr>
          <w:p w14:paraId="546B8138" w14:textId="77777777" w:rsidR="001E6BFF" w:rsidRDefault="00001AA1">
            <w:pPr>
              <w:spacing w:after="0" w:line="336" w:lineRule="auto"/>
              <w:divId w:val="400641613"/>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Voor vragen of opmerkingen over deze Privacyverklaring en/of de verwerking van persoonsgegevens kan contact worden opgenomen met Verwerkingsverantwoordelijke via: </w:t>
            </w:r>
            <w:r w:rsidR="001E6BFF">
              <w:rPr>
                <w:rFonts w:ascii="Times New Roman" w:eastAsia="Arial Unicode MS" w:hAnsi="Times New Roman" w:cs="Times New Roman"/>
                <w:color w:val="333333"/>
                <w:sz w:val="24"/>
                <w:szCs w:val="24"/>
                <w:lang w:val="nl-NL"/>
              </w:rPr>
              <w:t>D. Verweij Juridische Dienstverlening</w:t>
            </w:r>
          </w:p>
          <w:p w14:paraId="3A8C73C2" w14:textId="13F3F2CF" w:rsidR="001E6BFF" w:rsidRDefault="001E6BFF">
            <w:pPr>
              <w:spacing w:after="0" w:line="336" w:lineRule="auto"/>
              <w:divId w:val="400641613"/>
              <w:rPr>
                <w:rFonts w:ascii="Times New Roman" w:eastAsia="Arial Unicode MS" w:hAnsi="Times New Roman" w:cs="Times New Roman"/>
                <w:color w:val="333333"/>
                <w:sz w:val="24"/>
                <w:szCs w:val="24"/>
                <w:lang w:val="nl-NL"/>
              </w:rPr>
            </w:pPr>
            <w:hyperlink r:id="rId6" w:history="1">
              <w:r w:rsidRPr="00412818">
                <w:rPr>
                  <w:rStyle w:val="Hyperlink"/>
                  <w:rFonts w:ascii="Times New Roman" w:eastAsia="Arial Unicode MS" w:hAnsi="Times New Roman" w:cs="Times New Roman"/>
                  <w:sz w:val="24"/>
                  <w:szCs w:val="24"/>
                  <w:lang w:val="nl-NL"/>
                </w:rPr>
                <w:t>info@verweij-juridischedienstverlening.nl</w:t>
              </w:r>
            </w:hyperlink>
          </w:p>
          <w:p w14:paraId="1C9202FA" w14:textId="77777777" w:rsidR="001E6BFF" w:rsidRDefault="001E6BFF">
            <w:pPr>
              <w:spacing w:after="0" w:line="336" w:lineRule="auto"/>
              <w:divId w:val="400641613"/>
              <w:rPr>
                <w:rFonts w:ascii="Times New Roman" w:eastAsia="Arial Unicode MS" w:hAnsi="Times New Roman" w:cs="Times New Roman"/>
                <w:color w:val="333333"/>
                <w:sz w:val="24"/>
                <w:szCs w:val="24"/>
                <w:lang w:val="nl-NL"/>
              </w:rPr>
            </w:pPr>
            <w:r>
              <w:rPr>
                <w:rFonts w:ascii="Times New Roman" w:eastAsia="Arial Unicode MS" w:hAnsi="Times New Roman" w:cs="Times New Roman"/>
                <w:color w:val="333333"/>
                <w:sz w:val="24"/>
                <w:szCs w:val="24"/>
                <w:lang w:val="nl-NL"/>
              </w:rPr>
              <w:t>Rubensstraat 4</w:t>
            </w:r>
          </w:p>
          <w:p w14:paraId="3544CF54" w14:textId="1ECC0098" w:rsidR="00F642DF" w:rsidRPr="00C61A8E" w:rsidRDefault="001E6BFF">
            <w:pPr>
              <w:spacing w:after="0" w:line="336" w:lineRule="auto"/>
              <w:divId w:val="400641613"/>
              <w:rPr>
                <w:rFonts w:ascii="Times New Roman" w:eastAsia="Arial Unicode MS" w:hAnsi="Times New Roman" w:cs="Times New Roman"/>
                <w:color w:val="333333"/>
                <w:sz w:val="24"/>
                <w:szCs w:val="24"/>
                <w:lang w:val="nl-NL"/>
              </w:rPr>
            </w:pPr>
            <w:r>
              <w:rPr>
                <w:rFonts w:ascii="Times New Roman" w:eastAsia="Arial Unicode MS" w:hAnsi="Times New Roman" w:cs="Times New Roman"/>
                <w:color w:val="333333"/>
                <w:sz w:val="24"/>
                <w:szCs w:val="24"/>
                <w:lang w:val="nl-NL"/>
              </w:rPr>
              <w:t>5986 BD Beringe</w:t>
            </w:r>
            <w:r w:rsidR="00001AA1" w:rsidRPr="00C61A8E">
              <w:rPr>
                <w:rFonts w:ascii="Times New Roman" w:eastAsia="Arial Unicode MS" w:hAnsi="Times New Roman" w:cs="Times New Roman"/>
                <w:color w:val="333333"/>
                <w:sz w:val="24"/>
                <w:szCs w:val="24"/>
                <w:lang w:val="nl-NL"/>
              </w:rPr>
              <w:t>.</w:t>
            </w:r>
          </w:p>
        </w:tc>
      </w:tr>
    </w:tbl>
    <w:p w14:paraId="4BEE3EED" w14:textId="77777777" w:rsidR="00001AA1" w:rsidRPr="00C61A8E" w:rsidRDefault="00001AA1" w:rsidP="0011565F">
      <w:pPr>
        <w:spacing w:after="0" w:line="336" w:lineRule="auto"/>
        <w:divId w:val="1575314336"/>
        <w:rPr>
          <w:rFonts w:ascii="Times New Roman" w:eastAsia="Arial Unicode MS" w:hAnsi="Times New Roman" w:cs="Times New Roman"/>
          <w:color w:val="333333"/>
          <w:sz w:val="24"/>
          <w:szCs w:val="24"/>
          <w:lang w:val="nl-NL"/>
        </w:rPr>
      </w:pPr>
      <w:r w:rsidRPr="00C61A8E">
        <w:rPr>
          <w:rFonts w:ascii="Times New Roman" w:eastAsia="Arial Unicode MS" w:hAnsi="Times New Roman" w:cs="Times New Roman"/>
          <w:color w:val="333333"/>
          <w:sz w:val="24"/>
          <w:szCs w:val="24"/>
          <w:lang w:val="nl-NL"/>
        </w:rPr>
        <w:t xml:space="preserve"> </w:t>
      </w:r>
    </w:p>
    <w:sectPr w:rsidR="00001AA1" w:rsidRPr="00C61A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3B63" w14:textId="77777777" w:rsidR="00593564" w:rsidRDefault="00593564" w:rsidP="00D65EE1">
      <w:pPr>
        <w:spacing w:after="0" w:line="240" w:lineRule="auto"/>
      </w:pPr>
      <w:r>
        <w:separator/>
      </w:r>
    </w:p>
  </w:endnote>
  <w:endnote w:type="continuationSeparator" w:id="0">
    <w:p w14:paraId="1E9C0774" w14:textId="77777777" w:rsidR="00593564" w:rsidRDefault="00593564" w:rsidP="00D6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BAD" w14:textId="77777777" w:rsidR="00D65EE1" w:rsidRDefault="00D65E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A76E" w14:textId="77777777" w:rsidR="00D65EE1" w:rsidRDefault="00D65E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528" w14:textId="77777777" w:rsidR="00D65EE1" w:rsidRDefault="00D65E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573F" w14:textId="77777777" w:rsidR="00593564" w:rsidRDefault="00593564" w:rsidP="00D65EE1">
      <w:pPr>
        <w:spacing w:after="0" w:line="240" w:lineRule="auto"/>
      </w:pPr>
      <w:r>
        <w:separator/>
      </w:r>
    </w:p>
  </w:footnote>
  <w:footnote w:type="continuationSeparator" w:id="0">
    <w:p w14:paraId="53DC8300" w14:textId="77777777" w:rsidR="00593564" w:rsidRDefault="00593564" w:rsidP="00D6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9DA9" w14:textId="77777777" w:rsidR="00D65EE1" w:rsidRDefault="00D65E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4A1F" w14:textId="77777777" w:rsidR="00D65EE1" w:rsidRDefault="00D65E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764" w14:textId="77777777" w:rsidR="00D65EE1" w:rsidRDefault="00D65E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5F"/>
    <w:rsid w:val="00001AA1"/>
    <w:rsid w:val="00110572"/>
    <w:rsid w:val="0011565F"/>
    <w:rsid w:val="001E6BFF"/>
    <w:rsid w:val="003C5337"/>
    <w:rsid w:val="003E0EA5"/>
    <w:rsid w:val="003F76E5"/>
    <w:rsid w:val="004D10FF"/>
    <w:rsid w:val="005150CF"/>
    <w:rsid w:val="00590641"/>
    <w:rsid w:val="00593564"/>
    <w:rsid w:val="00671CCB"/>
    <w:rsid w:val="00812051"/>
    <w:rsid w:val="0092215E"/>
    <w:rsid w:val="00A072DD"/>
    <w:rsid w:val="00A11526"/>
    <w:rsid w:val="00A66DED"/>
    <w:rsid w:val="00C61A8E"/>
    <w:rsid w:val="00D44CCA"/>
    <w:rsid w:val="00D65EE1"/>
    <w:rsid w:val="00DF7CDE"/>
    <w:rsid w:val="00E0572A"/>
    <w:rsid w:val="00EC1E50"/>
    <w:rsid w:val="00F642DF"/>
    <w:rsid w:val="00FF2059"/>
  </w:rsids>
  <m:mathPr>
    <m:mathFont m:val="Cambria Math"/>
    <m:brkBin m:val="before"/>
    <m:brkBinSub m:val="--"/>
    <m:smallFrac m:val="0"/>
    <m:dispDef/>
    <m:lMargin m:val="0"/>
    <m:rMargin m:val="0"/>
    <m:defJc m:val="centerGroup"/>
    <m:wrapIndent m:val="1440"/>
    <m:intLim m:val="subSup"/>
    <m:naryLim m:val="undOvr"/>
  </m:mathPr>
  <w:attachedSchema w:val="http://wolterskluwer.com/ceres/concept-v1.0/"/>
  <w:attachedSchema w:val="http://wolterskluwer.com/ceres/content-warehouse-v1.0/"/>
  <w:attachedSchema w:val="http://wolterskluwer.com/ceres/ltr-v1.0/"/>
  <w:attachedSchema w:val="http://wolterskluwer.com/ceres/wk-n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427AD"/>
  <w15:chartTrackingRefBased/>
  <w15:docId w15:val="{807C0180-C736-43C5-8449-221A4BA3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6" w:lineRule="auto"/>
    </w:pPr>
    <w:rPr>
      <w:rFonts w:asciiTheme="minorHAnsi" w:eastAsiaTheme="minorHAnsi" w:hAnsiTheme="minorHAnsi" w:cstheme="minorBidi"/>
      <w:sz w:val="22"/>
      <w:szCs w:val="22"/>
    </w:rPr>
  </w:style>
  <w:style w:type="paragraph" w:styleId="Kop1">
    <w:name w:val="heading 1"/>
    <w:basedOn w:val="Standaard"/>
    <w:link w:val="Kop1Char"/>
    <w:uiPriority w:val="9"/>
    <w:qFormat/>
    <w:pPr>
      <w:spacing w:before="120" w:after="240" w:line="240" w:lineRule="auto"/>
      <w:outlineLvl w:val="0"/>
    </w:pPr>
    <w:rPr>
      <w:rFonts w:ascii="Times New Roman" w:eastAsiaTheme="minorEastAsia" w:hAnsi="Times New Roman" w:cs="Times New Roman"/>
      <w:b/>
      <w:bCs/>
      <w:color w:val="333333"/>
      <w:kern w:val="36"/>
      <w:sz w:val="31"/>
      <w:szCs w:val="31"/>
    </w:rPr>
  </w:style>
  <w:style w:type="paragraph" w:styleId="Kop2">
    <w:name w:val="heading 2"/>
    <w:basedOn w:val="Standaard"/>
    <w:link w:val="Kop2Char"/>
    <w:uiPriority w:val="9"/>
    <w:qFormat/>
    <w:pPr>
      <w:pBdr>
        <w:bottom w:val="single" w:sz="6" w:space="0" w:color="E5EEF5"/>
      </w:pBdr>
      <w:spacing w:before="120" w:after="240" w:line="240" w:lineRule="auto"/>
      <w:outlineLvl w:val="1"/>
    </w:pPr>
    <w:rPr>
      <w:rFonts w:ascii="Times New Roman" w:eastAsiaTheme="minorEastAsia" w:hAnsi="Times New Roman" w:cs="Times New Roman"/>
      <w:b/>
      <w:bCs/>
      <w:color w:val="333333"/>
      <w:sz w:val="29"/>
      <w:szCs w:val="29"/>
    </w:rPr>
  </w:style>
  <w:style w:type="paragraph" w:styleId="Kop3">
    <w:name w:val="heading 3"/>
    <w:basedOn w:val="Standaard"/>
    <w:link w:val="Kop3Char"/>
    <w:uiPriority w:val="9"/>
    <w:qFormat/>
    <w:pPr>
      <w:spacing w:after="0" w:line="240" w:lineRule="auto"/>
      <w:outlineLvl w:val="2"/>
    </w:pPr>
    <w:rPr>
      <w:rFonts w:ascii="Times New Roman" w:eastAsiaTheme="minorEastAsia" w:hAnsi="Times New Roman" w:cs="Times New Roman"/>
      <w:b/>
      <w:bCs/>
      <w:color w:val="333333"/>
      <w:sz w:val="24"/>
      <w:szCs w:val="24"/>
    </w:rPr>
  </w:style>
  <w:style w:type="paragraph" w:styleId="Kop4">
    <w:name w:val="heading 4"/>
    <w:basedOn w:val="Standaard"/>
    <w:link w:val="Kop4Char"/>
    <w:uiPriority w:val="9"/>
    <w:qFormat/>
    <w:pPr>
      <w:spacing w:before="120" w:after="240" w:line="240" w:lineRule="auto"/>
      <w:outlineLvl w:val="3"/>
    </w:pPr>
    <w:rPr>
      <w:rFonts w:ascii="Times New Roman" w:eastAsiaTheme="minorEastAsia" w:hAnsi="Times New Roman" w:cs="Times New Roman"/>
      <w:b/>
      <w:bCs/>
      <w:color w:val="666666"/>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668AC"/>
      <w:u w:val="single"/>
    </w:rPr>
  </w:style>
  <w:style w:type="character" w:styleId="GevolgdeHyperlink">
    <w:name w:val="FollowedHyperlink"/>
    <w:basedOn w:val="Standaardalinea-lettertype"/>
    <w:uiPriority w:val="99"/>
    <w:semiHidden/>
    <w:unhideWhenUsed/>
    <w:rPr>
      <w:color w:val="0668AC"/>
      <w:u w:val="single"/>
    </w:rPr>
  </w:style>
  <w:style w:type="character" w:styleId="HTMLDefinition">
    <w:name w:val="HTML Definition"/>
    <w:basedOn w:val="Standaardalinea-lettertype"/>
    <w:uiPriority w:val="99"/>
    <w:semiHidden/>
    <w:unhideWhenUsed/>
    <w:rPr>
      <w:i/>
      <w:iCs/>
    </w:r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color w:val="2E74B5" w:themeColor="accent1" w:themeShade="BF"/>
      <w:sz w:val="22"/>
      <w:szCs w:val="22"/>
    </w:rPr>
  </w:style>
  <w:style w:type="paragraph" w:styleId="Normaalweb">
    <w:name w:val="Normal (Web)"/>
    <w:basedOn w:val="Standaard"/>
    <w:uiPriority w:val="99"/>
    <w:semiHidden/>
    <w:unhideWhenUsed/>
    <w:pPr>
      <w:spacing w:after="240" w:line="240" w:lineRule="auto"/>
    </w:pPr>
    <w:rPr>
      <w:rFonts w:ascii="Times New Roman" w:eastAsiaTheme="minorEastAsia" w:hAnsi="Times New Roman" w:cs="Times New Roman"/>
      <w:sz w:val="24"/>
      <w:szCs w:val="24"/>
    </w:rPr>
  </w:style>
  <w:style w:type="paragraph" w:customStyle="1" w:styleId="meta">
    <w:name w:val="meta"/>
    <w:basedOn w:val="Standaard"/>
    <w:pPr>
      <w:spacing w:after="0" w:line="240" w:lineRule="auto"/>
    </w:pPr>
    <w:rPr>
      <w:rFonts w:ascii="Times New Roman" w:eastAsiaTheme="minorEastAsia" w:hAnsi="Times New Roman" w:cs="Times New Roman"/>
      <w:sz w:val="24"/>
      <w:szCs w:val="24"/>
    </w:rPr>
  </w:style>
  <w:style w:type="paragraph" w:customStyle="1" w:styleId="summary">
    <w:name w:val="summary"/>
    <w:basedOn w:val="Standaard"/>
    <w:pPr>
      <w:pBdr>
        <w:bottom w:val="single" w:sz="6" w:space="2" w:color="E5EEF5"/>
      </w:pBdr>
      <w:spacing w:after="0" w:line="240" w:lineRule="auto"/>
    </w:pPr>
    <w:rPr>
      <w:rFonts w:ascii="Times New Roman" w:eastAsiaTheme="minorEastAsia" w:hAnsi="Times New Roman" w:cs="Times New Roman"/>
      <w:color w:val="666666"/>
      <w:sz w:val="24"/>
      <w:szCs w:val="24"/>
    </w:rPr>
  </w:style>
  <w:style w:type="paragraph" w:styleId="Voetnoottekst">
    <w:name w:val="footnote text"/>
    <w:basedOn w:val="Standaard"/>
    <w:link w:val="VoetnoottekstChar"/>
    <w:uiPriority w:val="99"/>
    <w:semiHidden/>
    <w:unhideWhenUsed/>
    <w:pPr>
      <w:spacing w:after="0" w:line="240" w:lineRule="auto"/>
    </w:pPr>
    <w:rPr>
      <w:sz w:val="17"/>
      <w:szCs w:val="17"/>
    </w:rPr>
  </w:style>
  <w:style w:type="character" w:customStyle="1" w:styleId="VoetnoottekstChar">
    <w:name w:val="Voetnoottekst Char"/>
    <w:basedOn w:val="Standaardalinea-lettertype"/>
    <w:link w:val="Voetnoottekst"/>
    <w:uiPriority w:val="99"/>
    <w:semiHidden/>
    <w:rPr>
      <w:rFonts w:asciiTheme="minorHAnsi" w:eastAsiaTheme="minorHAnsi" w:hAnsiTheme="minorHAnsi" w:cstheme="minorBidi"/>
    </w:rPr>
  </w:style>
  <w:style w:type="paragraph" w:customStyle="1" w:styleId="wknlnadrukvet">
    <w:name w:val="wknl_nadruk_vet"/>
    <w:basedOn w:val="Standaard"/>
    <w:pPr>
      <w:spacing w:after="240" w:line="240" w:lineRule="auto"/>
    </w:pPr>
    <w:rPr>
      <w:rFonts w:ascii="Times New Roman" w:eastAsiaTheme="minorEastAsia" w:hAnsi="Times New Roman" w:cs="Times New Roman"/>
      <w:b/>
      <w:bCs/>
      <w:sz w:val="24"/>
      <w:szCs w:val="24"/>
    </w:rPr>
  </w:style>
  <w:style w:type="paragraph" w:customStyle="1" w:styleId="wknlnadrukonderstreept">
    <w:name w:val="wknl_nadruk_onderstreept"/>
    <w:basedOn w:val="Standaard"/>
    <w:pPr>
      <w:spacing w:after="240" w:line="240" w:lineRule="auto"/>
    </w:pPr>
    <w:rPr>
      <w:rFonts w:ascii="Times New Roman" w:eastAsiaTheme="minorEastAsia" w:hAnsi="Times New Roman" w:cs="Times New Roman"/>
      <w:sz w:val="24"/>
      <w:szCs w:val="24"/>
      <w:u w:val="single"/>
    </w:rPr>
  </w:style>
  <w:style w:type="paragraph" w:customStyle="1" w:styleId="wknlnadrukkleinkapitaal">
    <w:name w:val="wknl_nadruk_kleinkapitaal"/>
    <w:basedOn w:val="Standaard"/>
    <w:pPr>
      <w:spacing w:after="240" w:line="240" w:lineRule="auto"/>
    </w:pPr>
    <w:rPr>
      <w:rFonts w:ascii="Times New Roman" w:eastAsiaTheme="minorEastAsia" w:hAnsi="Times New Roman" w:cs="Times New Roman"/>
      <w:smallCaps/>
      <w:sz w:val="24"/>
      <w:szCs w:val="24"/>
    </w:rPr>
  </w:style>
  <w:style w:type="paragraph" w:customStyle="1" w:styleId="wknlablok">
    <w:name w:val="wknl_ablok"/>
    <w:basedOn w:val="Standaard"/>
    <w:pPr>
      <w:spacing w:after="240" w:line="240" w:lineRule="auto"/>
    </w:pPr>
    <w:rPr>
      <w:rFonts w:ascii="Times New Roman" w:eastAsiaTheme="minorEastAsia" w:hAnsi="Times New Roman" w:cs="Times New Roman"/>
      <w:sz w:val="24"/>
      <w:szCs w:val="24"/>
    </w:rPr>
  </w:style>
  <w:style w:type="paragraph" w:customStyle="1" w:styleId="search-linklist">
    <w:name w:val="search-linklist"/>
    <w:basedOn w:val="Standaard"/>
    <w:pPr>
      <w:spacing w:after="240" w:line="240" w:lineRule="auto"/>
    </w:pPr>
    <w:rPr>
      <w:rFonts w:ascii="Times New Roman" w:eastAsiaTheme="minorEastAsia" w:hAnsi="Times New Roman" w:cs="Times New Roman"/>
      <w:sz w:val="24"/>
      <w:szCs w:val="24"/>
    </w:rPr>
  </w:style>
  <w:style w:type="paragraph" w:customStyle="1" w:styleId="tablerow1">
    <w:name w:val="table_row_1"/>
    <w:basedOn w:val="Standaard"/>
    <w:pPr>
      <w:spacing w:after="75" w:line="375" w:lineRule="atLeast"/>
    </w:pPr>
    <w:rPr>
      <w:rFonts w:ascii="Times New Roman" w:eastAsiaTheme="minorEastAsia" w:hAnsi="Times New Roman" w:cs="Times New Roman"/>
      <w:sz w:val="24"/>
      <w:szCs w:val="24"/>
    </w:rPr>
  </w:style>
  <w:style w:type="paragraph" w:customStyle="1" w:styleId="tablecell1">
    <w:name w:val="table_cell_1"/>
    <w:basedOn w:val="Standaard"/>
    <w:pPr>
      <w:spacing w:after="240" w:line="240" w:lineRule="auto"/>
      <w:ind w:right="75"/>
    </w:pPr>
    <w:rPr>
      <w:rFonts w:ascii="Times New Roman" w:eastAsiaTheme="minorEastAsia" w:hAnsi="Times New Roman" w:cs="Times New Roman"/>
      <w:sz w:val="24"/>
      <w:szCs w:val="24"/>
    </w:rPr>
  </w:style>
  <w:style w:type="paragraph" w:customStyle="1" w:styleId="tablecell2">
    <w:name w:val="table_cell_2"/>
    <w:basedOn w:val="Standaard"/>
    <w:pPr>
      <w:spacing w:after="240" w:line="240" w:lineRule="auto"/>
      <w:ind w:right="75"/>
    </w:pPr>
    <w:rPr>
      <w:rFonts w:ascii="Times New Roman" w:eastAsiaTheme="minorEastAsia" w:hAnsi="Times New Roman" w:cs="Times New Roman"/>
      <w:sz w:val="24"/>
      <w:szCs w:val="24"/>
    </w:rPr>
  </w:style>
  <w:style w:type="paragraph" w:customStyle="1" w:styleId="tablecell3">
    <w:name w:val="table_cell_3"/>
    <w:basedOn w:val="Standaard"/>
    <w:pPr>
      <w:spacing w:after="240" w:line="240" w:lineRule="auto"/>
    </w:pPr>
    <w:rPr>
      <w:rFonts w:ascii="Times New Roman" w:eastAsiaTheme="minorEastAsia" w:hAnsi="Times New Roman" w:cs="Times New Roman"/>
      <w:sz w:val="24"/>
      <w:szCs w:val="24"/>
    </w:rPr>
  </w:style>
  <w:style w:type="paragraph" w:customStyle="1" w:styleId="tablecellhidden">
    <w:name w:val="table_cell_hidden"/>
    <w:basedOn w:val="Standaard"/>
    <w:pPr>
      <w:spacing w:after="240" w:line="240" w:lineRule="auto"/>
      <w:ind w:left="2250"/>
    </w:pPr>
    <w:rPr>
      <w:rFonts w:ascii="Times New Roman" w:eastAsiaTheme="minorEastAsia" w:hAnsi="Times New Roman" w:cs="Times New Roman"/>
      <w:sz w:val="24"/>
      <w:szCs w:val="24"/>
    </w:rPr>
  </w:style>
  <w:style w:type="paragraph" w:customStyle="1" w:styleId="tablecellform">
    <w:name w:val="table_cell_form"/>
    <w:basedOn w:val="Standaard"/>
    <w:pPr>
      <w:spacing w:before="15" w:after="240" w:line="240" w:lineRule="auto"/>
    </w:pPr>
    <w:rPr>
      <w:rFonts w:ascii="Times New Roman" w:eastAsiaTheme="minorEastAsia" w:hAnsi="Times New Roman" w:cs="Times New Roman"/>
      <w:sz w:val="24"/>
      <w:szCs w:val="24"/>
    </w:rPr>
  </w:style>
  <w:style w:type="paragraph" w:customStyle="1" w:styleId="tablecellimg">
    <w:name w:val="table_cell_img"/>
    <w:basedOn w:val="Standaard"/>
    <w:pPr>
      <w:spacing w:before="45" w:after="240" w:line="240" w:lineRule="auto"/>
    </w:pPr>
    <w:rPr>
      <w:rFonts w:ascii="Times New Roman" w:eastAsiaTheme="minorEastAsia" w:hAnsi="Times New Roman" w:cs="Times New Roman"/>
      <w:sz w:val="24"/>
      <w:szCs w:val="24"/>
    </w:rPr>
  </w:style>
  <w:style w:type="paragraph" w:customStyle="1" w:styleId="clear">
    <w:name w:val="clear"/>
    <w:basedOn w:val="Standaard"/>
    <w:pPr>
      <w:spacing w:after="240" w:line="0" w:lineRule="atLeast"/>
    </w:pPr>
    <w:rPr>
      <w:rFonts w:ascii="Times New Roman" w:eastAsiaTheme="minorEastAsia" w:hAnsi="Times New Roman" w:cs="Times New Roman"/>
      <w:sz w:val="2"/>
      <w:szCs w:val="2"/>
    </w:rPr>
  </w:style>
  <w:style w:type="paragraph" w:customStyle="1" w:styleId="grey">
    <w:name w:val="grey"/>
    <w:basedOn w:val="Standaard"/>
    <w:pPr>
      <w:spacing w:after="240" w:line="240" w:lineRule="auto"/>
    </w:pPr>
    <w:rPr>
      <w:rFonts w:ascii="Times New Roman" w:eastAsiaTheme="minorEastAsia" w:hAnsi="Times New Roman" w:cs="Times New Roman"/>
      <w:color w:val="999999"/>
      <w:sz w:val="24"/>
      <w:szCs w:val="24"/>
    </w:rPr>
  </w:style>
  <w:style w:type="paragraph" w:customStyle="1" w:styleId="hr">
    <w:name w:val="hr"/>
    <w:basedOn w:val="Standaard"/>
    <w:pPr>
      <w:pBdr>
        <w:top w:val="single" w:sz="6" w:space="0" w:color="999999"/>
      </w:pBdr>
      <w:spacing w:after="240" w:line="240" w:lineRule="auto"/>
    </w:pPr>
    <w:rPr>
      <w:rFonts w:ascii="Times New Roman" w:eastAsiaTheme="minorEastAsia" w:hAnsi="Times New Roman" w:cs="Times New Roman"/>
      <w:sz w:val="24"/>
      <w:szCs w:val="24"/>
    </w:rPr>
  </w:style>
  <w:style w:type="paragraph" w:customStyle="1" w:styleId="hi1">
    <w:name w:val="hi1"/>
    <w:basedOn w:val="Standaard"/>
    <w:pPr>
      <w:shd w:val="clear" w:color="auto" w:fill="CBF799"/>
      <w:spacing w:after="240" w:line="240" w:lineRule="auto"/>
    </w:pPr>
    <w:rPr>
      <w:rFonts w:ascii="Times New Roman" w:eastAsiaTheme="minorEastAsia" w:hAnsi="Times New Roman" w:cs="Times New Roman"/>
      <w:sz w:val="24"/>
      <w:szCs w:val="24"/>
    </w:rPr>
  </w:style>
  <w:style w:type="paragraph" w:customStyle="1" w:styleId="hi2">
    <w:name w:val="hi2"/>
    <w:basedOn w:val="Standaard"/>
    <w:pPr>
      <w:shd w:val="clear" w:color="auto" w:fill="CBF799"/>
      <w:spacing w:after="240" w:line="240" w:lineRule="auto"/>
    </w:pPr>
    <w:rPr>
      <w:rFonts w:ascii="Times New Roman" w:eastAsiaTheme="minorEastAsia" w:hAnsi="Times New Roman" w:cs="Times New Roman"/>
      <w:sz w:val="24"/>
      <w:szCs w:val="24"/>
    </w:rPr>
  </w:style>
  <w:style w:type="paragraph" w:customStyle="1" w:styleId="hi3">
    <w:name w:val="hi3"/>
    <w:basedOn w:val="Standaard"/>
    <w:pPr>
      <w:shd w:val="clear" w:color="auto" w:fill="CBF799"/>
      <w:spacing w:after="240" w:line="240" w:lineRule="auto"/>
    </w:pPr>
    <w:rPr>
      <w:rFonts w:ascii="Times New Roman" w:eastAsiaTheme="minorEastAsia" w:hAnsi="Times New Roman" w:cs="Times New Roman"/>
      <w:sz w:val="24"/>
      <w:szCs w:val="24"/>
    </w:rPr>
  </w:style>
  <w:style w:type="paragraph" w:customStyle="1" w:styleId="hi4">
    <w:name w:val="hi4"/>
    <w:basedOn w:val="Standaard"/>
    <w:pPr>
      <w:shd w:val="clear" w:color="auto" w:fill="CBF799"/>
      <w:spacing w:after="240" w:line="240" w:lineRule="auto"/>
    </w:pPr>
    <w:rPr>
      <w:rFonts w:ascii="Times New Roman" w:eastAsiaTheme="minorEastAsia" w:hAnsi="Times New Roman" w:cs="Times New Roman"/>
      <w:sz w:val="24"/>
      <w:szCs w:val="24"/>
    </w:rPr>
  </w:style>
  <w:style w:type="paragraph" w:customStyle="1" w:styleId="iconsrch">
    <w:name w:val="icon_srch"/>
    <w:basedOn w:val="Standaard"/>
    <w:pPr>
      <w:spacing w:after="240" w:line="240" w:lineRule="auto"/>
    </w:pPr>
    <w:rPr>
      <w:rFonts w:ascii="Times New Roman" w:eastAsiaTheme="minorEastAsia" w:hAnsi="Times New Roman" w:cs="Times New Roman"/>
      <w:sz w:val="24"/>
      <w:szCs w:val="24"/>
    </w:rPr>
  </w:style>
  <w:style w:type="paragraph" w:customStyle="1" w:styleId="inputwin">
    <w:name w:val="inputwin"/>
    <w:basedOn w:val="Standaard"/>
    <w:pPr>
      <w:shd w:val="clear" w:color="auto" w:fill="F3F4EF"/>
      <w:spacing w:after="240" w:line="240" w:lineRule="auto"/>
    </w:pPr>
    <w:rPr>
      <w:rFonts w:ascii="Times New Roman" w:eastAsiaTheme="minorEastAsia" w:hAnsi="Times New Roman" w:cs="Times New Roman"/>
      <w:sz w:val="24"/>
      <w:szCs w:val="24"/>
    </w:rPr>
  </w:style>
  <w:style w:type="paragraph" w:customStyle="1" w:styleId="content-toc">
    <w:name w:val="content-toc"/>
    <w:basedOn w:val="Standaard"/>
    <w:pPr>
      <w:pBdr>
        <w:top w:val="single" w:sz="6" w:space="4" w:color="E5EEF5"/>
      </w:pBdr>
      <w:spacing w:after="240" w:line="240" w:lineRule="auto"/>
    </w:pPr>
    <w:rPr>
      <w:rFonts w:ascii="Times New Roman" w:eastAsiaTheme="minorEastAsia" w:hAnsi="Times New Roman" w:cs="Times New Roman"/>
      <w:sz w:val="24"/>
      <w:szCs w:val="24"/>
    </w:rPr>
  </w:style>
  <w:style w:type="paragraph" w:customStyle="1" w:styleId="content-toc-toggle">
    <w:name w:val="content-toc-toggle"/>
    <w:basedOn w:val="Standaard"/>
    <w:pPr>
      <w:spacing w:after="240" w:line="240" w:lineRule="auto"/>
      <w:jc w:val="right"/>
    </w:pPr>
    <w:rPr>
      <w:rFonts w:ascii="Times New Roman" w:eastAsiaTheme="minorEastAsia" w:hAnsi="Times New Roman" w:cs="Times New Roman"/>
      <w:color w:val="0668AC"/>
      <w:sz w:val="24"/>
      <w:szCs w:val="24"/>
    </w:rPr>
  </w:style>
  <w:style w:type="paragraph" w:customStyle="1" w:styleId="lnk-txtproperties">
    <w:name w:val="lnk-txtproperties"/>
    <w:basedOn w:val="Standaard"/>
    <w:pPr>
      <w:spacing w:after="240" w:line="240" w:lineRule="auto"/>
    </w:pPr>
    <w:rPr>
      <w:rFonts w:ascii="Times New Roman" w:eastAsiaTheme="minorEastAsia" w:hAnsi="Times New Roman" w:cs="Times New Roman"/>
      <w:sz w:val="24"/>
      <w:szCs w:val="24"/>
    </w:rPr>
  </w:style>
  <w:style w:type="paragraph" w:customStyle="1" w:styleId="leveringsvoorwaarden">
    <w:name w:val="leveringsvoorwaarden"/>
    <w:basedOn w:val="Standaard"/>
    <w:pPr>
      <w:spacing w:after="240" w:line="240" w:lineRule="auto"/>
    </w:pPr>
    <w:rPr>
      <w:rFonts w:ascii="Times New Roman" w:eastAsiaTheme="minorEastAsia" w:hAnsi="Times New Roman" w:cs="Times New Roman"/>
      <w:sz w:val="14"/>
      <w:szCs w:val="14"/>
    </w:rPr>
  </w:style>
  <w:style w:type="paragraph" w:customStyle="1" w:styleId="summaryabstract">
    <w:name w:val="summaryabstract"/>
    <w:basedOn w:val="Standaard"/>
    <w:pPr>
      <w:spacing w:after="240" w:line="240" w:lineRule="auto"/>
      <w:ind w:left="390"/>
    </w:pPr>
    <w:rPr>
      <w:rFonts w:ascii="Times New Roman" w:eastAsiaTheme="minorEastAsia" w:hAnsi="Times New Roman" w:cs="Times New Roman"/>
      <w:color w:val="000000"/>
      <w:sz w:val="24"/>
      <w:szCs w:val="24"/>
    </w:rPr>
  </w:style>
  <w:style w:type="paragraph" w:customStyle="1" w:styleId="summaryextraparam">
    <w:name w:val="summaryextraparam"/>
    <w:basedOn w:val="Standaard"/>
    <w:pPr>
      <w:spacing w:after="240" w:line="240" w:lineRule="auto"/>
      <w:ind w:left="390"/>
    </w:pPr>
    <w:rPr>
      <w:rFonts w:ascii="Times New Roman" w:eastAsiaTheme="minorEastAsia" w:hAnsi="Times New Roman" w:cs="Times New Roman"/>
      <w:color w:val="000000"/>
      <w:sz w:val="24"/>
      <w:szCs w:val="24"/>
    </w:rPr>
  </w:style>
  <w:style w:type="paragraph" w:customStyle="1" w:styleId="summarytitle">
    <w:name w:val="summarytitle"/>
    <w:basedOn w:val="Standaard"/>
    <w:pPr>
      <w:spacing w:after="240" w:line="240" w:lineRule="auto"/>
    </w:pPr>
    <w:rPr>
      <w:rFonts w:ascii="Times New Roman" w:eastAsiaTheme="minorEastAsia" w:hAnsi="Times New Roman" w:cs="Times New Roman"/>
      <w:sz w:val="24"/>
      <w:szCs w:val="24"/>
    </w:rPr>
  </w:style>
  <w:style w:type="paragraph" w:customStyle="1" w:styleId="sooitem">
    <w:name w:val="soo_item"/>
    <w:basedOn w:val="Standaard"/>
    <w:pPr>
      <w:spacing w:after="240" w:line="240" w:lineRule="auto"/>
    </w:pPr>
    <w:rPr>
      <w:rFonts w:ascii="Times New Roman" w:eastAsiaTheme="minorEastAsia" w:hAnsi="Times New Roman" w:cs="Times New Roman"/>
      <w:sz w:val="24"/>
      <w:szCs w:val="24"/>
    </w:rPr>
  </w:style>
  <w:style w:type="paragraph" w:customStyle="1" w:styleId="wet">
    <w:name w:val="wet"/>
    <w:basedOn w:val="Standaard"/>
    <w:pPr>
      <w:spacing w:after="240" w:line="240" w:lineRule="auto"/>
    </w:pPr>
    <w:rPr>
      <w:rFonts w:ascii="Times New Roman" w:eastAsiaTheme="minorEastAsia" w:hAnsi="Times New Roman" w:cs="Times New Roman"/>
      <w:sz w:val="24"/>
      <w:szCs w:val="24"/>
    </w:rPr>
  </w:style>
  <w:style w:type="paragraph" w:customStyle="1" w:styleId="commentaar">
    <w:name w:val="commentaar"/>
    <w:basedOn w:val="Standaard"/>
    <w:pPr>
      <w:spacing w:after="240" w:line="240" w:lineRule="auto"/>
    </w:pPr>
    <w:rPr>
      <w:rFonts w:ascii="Times New Roman" w:eastAsiaTheme="minorEastAsia" w:hAnsi="Times New Roman" w:cs="Times New Roman"/>
      <w:sz w:val="24"/>
      <w:szCs w:val="24"/>
    </w:rPr>
  </w:style>
  <w:style w:type="paragraph" w:customStyle="1" w:styleId="jurisprudentie">
    <w:name w:val="jurisprudentie"/>
    <w:basedOn w:val="Standaard"/>
    <w:pPr>
      <w:spacing w:after="240" w:line="240" w:lineRule="auto"/>
    </w:pPr>
    <w:rPr>
      <w:rFonts w:ascii="Times New Roman" w:eastAsiaTheme="minorEastAsia" w:hAnsi="Times New Roman" w:cs="Times New Roman"/>
      <w:sz w:val="24"/>
      <w:szCs w:val="24"/>
    </w:rPr>
  </w:style>
  <w:style w:type="paragraph" w:customStyle="1" w:styleId="literatuur">
    <w:name w:val="literatuur"/>
    <w:basedOn w:val="Standaard"/>
    <w:pPr>
      <w:spacing w:after="240" w:line="240" w:lineRule="auto"/>
    </w:pPr>
    <w:rPr>
      <w:rFonts w:ascii="Times New Roman" w:eastAsiaTheme="minorEastAsia" w:hAnsi="Times New Roman" w:cs="Times New Roman"/>
      <w:sz w:val="24"/>
      <w:szCs w:val="24"/>
    </w:rPr>
  </w:style>
  <w:style w:type="paragraph" w:customStyle="1" w:styleId="beleid">
    <w:name w:val="beleid"/>
    <w:basedOn w:val="Standaard"/>
    <w:pPr>
      <w:spacing w:after="240" w:line="240" w:lineRule="auto"/>
    </w:pPr>
    <w:rPr>
      <w:rFonts w:ascii="Times New Roman" w:eastAsiaTheme="minorEastAsia" w:hAnsi="Times New Roman" w:cs="Times New Roman"/>
      <w:sz w:val="24"/>
      <w:szCs w:val="24"/>
    </w:rPr>
  </w:style>
  <w:style w:type="paragraph" w:customStyle="1" w:styleId="tool">
    <w:name w:val="tool"/>
    <w:basedOn w:val="Standaard"/>
    <w:pPr>
      <w:spacing w:after="240" w:line="240" w:lineRule="auto"/>
    </w:pPr>
    <w:rPr>
      <w:rFonts w:ascii="Times New Roman" w:eastAsiaTheme="minorEastAsia" w:hAnsi="Times New Roman" w:cs="Times New Roman"/>
      <w:sz w:val="24"/>
      <w:szCs w:val="24"/>
    </w:rPr>
  </w:style>
  <w:style w:type="paragraph" w:customStyle="1" w:styleId="adres">
    <w:name w:val="adres"/>
    <w:basedOn w:val="Standaard"/>
    <w:pPr>
      <w:spacing w:after="240" w:line="240" w:lineRule="auto"/>
    </w:pPr>
    <w:rPr>
      <w:rFonts w:ascii="Times New Roman" w:eastAsiaTheme="minorEastAsia" w:hAnsi="Times New Roman" w:cs="Times New Roman"/>
      <w:sz w:val="24"/>
      <w:szCs w:val="24"/>
    </w:rPr>
  </w:style>
  <w:style w:type="paragraph" w:customStyle="1" w:styleId="nieuws">
    <w:name w:val="nieuws"/>
    <w:basedOn w:val="Standaard"/>
    <w:pPr>
      <w:spacing w:after="240" w:line="240" w:lineRule="auto"/>
    </w:pPr>
    <w:rPr>
      <w:rFonts w:ascii="Times New Roman" w:eastAsiaTheme="minorEastAsia" w:hAnsi="Times New Roman" w:cs="Times New Roman"/>
      <w:sz w:val="24"/>
      <w:szCs w:val="24"/>
    </w:rPr>
  </w:style>
  <w:style w:type="paragraph" w:customStyle="1" w:styleId="active">
    <w:name w:val="active"/>
    <w:basedOn w:val="Standaard"/>
    <w:pPr>
      <w:shd w:val="clear" w:color="auto" w:fill="F3F4EF"/>
      <w:spacing w:after="240" w:line="240" w:lineRule="auto"/>
    </w:pPr>
    <w:rPr>
      <w:rFonts w:ascii="Times New Roman" w:eastAsiaTheme="minorEastAsia" w:hAnsi="Times New Roman" w:cs="Times New Roman"/>
      <w:sz w:val="24"/>
      <w:szCs w:val="24"/>
    </w:rPr>
  </w:style>
  <w:style w:type="paragraph" w:customStyle="1" w:styleId="item">
    <w:name w:val="item"/>
    <w:basedOn w:val="Standaard"/>
    <w:pPr>
      <w:pBdr>
        <w:bottom w:val="single" w:sz="6" w:space="1" w:color="E5EEF5"/>
      </w:pBdr>
      <w:spacing w:after="240" w:line="240" w:lineRule="auto"/>
    </w:pPr>
    <w:rPr>
      <w:rFonts w:ascii="Times New Roman" w:eastAsiaTheme="minorEastAsia" w:hAnsi="Times New Roman" w:cs="Times New Roman"/>
      <w:sz w:val="24"/>
      <w:szCs w:val="24"/>
    </w:rPr>
  </w:style>
  <w:style w:type="paragraph" w:customStyle="1" w:styleId="form-multiple-select">
    <w:name w:val="form-multiple-select"/>
    <w:basedOn w:val="Standaard"/>
    <w:pPr>
      <w:shd w:val="clear" w:color="auto" w:fill="E5EEF5"/>
      <w:spacing w:after="240" w:line="240" w:lineRule="auto"/>
    </w:pPr>
    <w:rPr>
      <w:rFonts w:ascii="Times New Roman" w:eastAsiaTheme="minorEastAsia" w:hAnsi="Times New Roman" w:cs="Times New Roman"/>
      <w:vanish/>
      <w:sz w:val="24"/>
      <w:szCs w:val="24"/>
    </w:rPr>
  </w:style>
  <w:style w:type="paragraph" w:customStyle="1" w:styleId="toggler-title">
    <w:name w:val="toggler-title"/>
    <w:basedOn w:val="Standaard"/>
    <w:pPr>
      <w:spacing w:after="240" w:line="240" w:lineRule="auto"/>
    </w:pPr>
    <w:rPr>
      <w:rFonts w:ascii="Times New Roman" w:eastAsiaTheme="minorEastAsia" w:hAnsi="Times New Roman" w:cs="Times New Roman"/>
      <w:vanish/>
      <w:sz w:val="24"/>
      <w:szCs w:val="24"/>
    </w:rPr>
  </w:style>
  <w:style w:type="paragraph" w:customStyle="1" w:styleId="box-white">
    <w:name w:val="box-white"/>
    <w:basedOn w:val="Standaard"/>
    <w:pPr>
      <w:pBdr>
        <w:top w:val="single" w:sz="6" w:space="4" w:color="BCD0E4"/>
        <w:left w:val="single" w:sz="6" w:space="4" w:color="BCD0E4"/>
        <w:bottom w:val="single" w:sz="6" w:space="4" w:color="BCD0E4"/>
        <w:right w:val="single" w:sz="6" w:space="4" w:color="BCD0E4"/>
      </w:pBdr>
      <w:shd w:val="clear" w:color="auto" w:fill="FFFFFF"/>
      <w:spacing w:after="240" w:line="240" w:lineRule="auto"/>
    </w:pPr>
    <w:rPr>
      <w:rFonts w:ascii="Times New Roman" w:eastAsiaTheme="minorEastAsia" w:hAnsi="Times New Roman" w:cs="Times New Roman"/>
      <w:sz w:val="24"/>
      <w:szCs w:val="24"/>
    </w:rPr>
  </w:style>
  <w:style w:type="paragraph" w:customStyle="1" w:styleId="box-extra">
    <w:name w:val="box-extra"/>
    <w:basedOn w:val="Standaard"/>
    <w:pPr>
      <w:pBdr>
        <w:top w:val="single" w:sz="6" w:space="4" w:color="B8CED8"/>
        <w:left w:val="single" w:sz="6" w:space="4" w:color="B8CED8"/>
        <w:bottom w:val="single" w:sz="6" w:space="4" w:color="B8CED8"/>
        <w:right w:val="single" w:sz="6" w:space="4" w:color="B8CED8"/>
      </w:pBdr>
      <w:shd w:val="clear" w:color="auto" w:fill="EEF7E6"/>
      <w:spacing w:after="240" w:line="240" w:lineRule="auto"/>
    </w:pPr>
    <w:rPr>
      <w:rFonts w:ascii="Times New Roman" w:eastAsiaTheme="minorEastAsia" w:hAnsi="Times New Roman" w:cs="Times New Roman"/>
      <w:sz w:val="24"/>
      <w:szCs w:val="24"/>
    </w:rPr>
  </w:style>
  <w:style w:type="paragraph" w:customStyle="1" w:styleId="box-light">
    <w:name w:val="box-light"/>
    <w:basedOn w:val="Standaard"/>
    <w:pPr>
      <w:pBdr>
        <w:top w:val="single" w:sz="6" w:space="4" w:color="DDDDDD"/>
        <w:left w:val="single" w:sz="6" w:space="4" w:color="DDDDDD"/>
        <w:bottom w:val="single" w:sz="6" w:space="4" w:color="DDDDDD"/>
        <w:right w:val="single" w:sz="6" w:space="4" w:color="DDDDDD"/>
      </w:pBdr>
      <w:shd w:val="clear" w:color="auto" w:fill="F3F4EF"/>
      <w:spacing w:after="240" w:line="240" w:lineRule="auto"/>
    </w:pPr>
    <w:rPr>
      <w:rFonts w:ascii="Times New Roman" w:eastAsiaTheme="minorEastAsia" w:hAnsi="Times New Roman" w:cs="Times New Roman"/>
      <w:sz w:val="24"/>
      <w:szCs w:val="24"/>
    </w:rPr>
  </w:style>
  <w:style w:type="paragraph" w:customStyle="1" w:styleId="box-tab">
    <w:name w:val="box-tab"/>
    <w:basedOn w:val="Standaard"/>
    <w:pPr>
      <w:pBdr>
        <w:left w:val="single" w:sz="6" w:space="4" w:color="999999"/>
        <w:bottom w:val="single" w:sz="6" w:space="4" w:color="999999"/>
        <w:right w:val="single" w:sz="6" w:space="4" w:color="999999"/>
      </w:pBdr>
      <w:shd w:val="clear" w:color="auto" w:fill="FFFFFF"/>
      <w:spacing w:after="240" w:line="240" w:lineRule="auto"/>
    </w:pPr>
    <w:rPr>
      <w:rFonts w:ascii="Times New Roman" w:eastAsiaTheme="minorEastAsia" w:hAnsi="Times New Roman" w:cs="Times New Roman"/>
      <w:sz w:val="24"/>
      <w:szCs w:val="24"/>
    </w:rPr>
  </w:style>
  <w:style w:type="paragraph" w:customStyle="1" w:styleId="box-png">
    <w:name w:val="box-png"/>
    <w:basedOn w:val="Standaard"/>
    <w:pPr>
      <w:pBdr>
        <w:top w:val="single" w:sz="6" w:space="4" w:color="999999"/>
        <w:left w:val="single" w:sz="6" w:space="4" w:color="999999"/>
        <w:bottom w:val="single" w:sz="6" w:space="4" w:color="999999"/>
        <w:right w:val="single" w:sz="6" w:space="4" w:color="999999"/>
      </w:pBdr>
      <w:shd w:val="clear" w:color="auto" w:fill="FFFFFF"/>
      <w:spacing w:after="240" w:line="240" w:lineRule="auto"/>
    </w:pPr>
    <w:rPr>
      <w:rFonts w:ascii="Times New Roman" w:eastAsiaTheme="minorEastAsia" w:hAnsi="Times New Roman" w:cs="Times New Roman"/>
      <w:sz w:val="24"/>
      <w:szCs w:val="24"/>
    </w:rPr>
  </w:style>
  <w:style w:type="paragraph" w:customStyle="1" w:styleId="box-png-title">
    <w:name w:val="box-png-title"/>
    <w:basedOn w:val="Standaard"/>
    <w:pPr>
      <w:pBdr>
        <w:top w:val="single" w:sz="6" w:space="4" w:color="E7E7E7"/>
        <w:left w:val="single" w:sz="6" w:space="4" w:color="E7E7E7"/>
        <w:bottom w:val="single" w:sz="6" w:space="4" w:color="E7E7E7"/>
        <w:right w:val="single" w:sz="6" w:space="4" w:color="E7E7E7"/>
      </w:pBdr>
      <w:shd w:val="clear" w:color="auto" w:fill="FFFFFF"/>
      <w:spacing w:after="240" w:line="240" w:lineRule="auto"/>
    </w:pPr>
    <w:rPr>
      <w:rFonts w:ascii="Times New Roman" w:eastAsiaTheme="minorEastAsia" w:hAnsi="Times New Roman" w:cs="Times New Roman"/>
      <w:sz w:val="24"/>
      <w:szCs w:val="24"/>
    </w:rPr>
  </w:style>
  <w:style w:type="paragraph" w:customStyle="1" w:styleId="item-header">
    <w:name w:val="item-header"/>
    <w:basedOn w:val="Standaard"/>
    <w:pPr>
      <w:pBdr>
        <w:top w:val="single" w:sz="6" w:space="0" w:color="BCD0E4"/>
      </w:pBdr>
      <w:shd w:val="clear" w:color="auto" w:fill="F3F4EF"/>
      <w:spacing w:after="240" w:line="240" w:lineRule="auto"/>
    </w:pPr>
    <w:rPr>
      <w:rFonts w:ascii="Times New Roman" w:eastAsiaTheme="minorEastAsia" w:hAnsi="Times New Roman" w:cs="Times New Roman"/>
      <w:sz w:val="24"/>
      <w:szCs w:val="24"/>
    </w:rPr>
  </w:style>
  <w:style w:type="paragraph" w:customStyle="1" w:styleId="publicationdate">
    <w:name w:val="publicationdate"/>
    <w:basedOn w:val="Standaard"/>
    <w:pPr>
      <w:spacing w:after="240" w:line="240" w:lineRule="auto"/>
    </w:pPr>
    <w:rPr>
      <w:rFonts w:ascii="Arial" w:eastAsiaTheme="minorEastAsia" w:hAnsi="Arial" w:cs="Arial"/>
      <w:color w:val="808080"/>
      <w:sz w:val="15"/>
      <w:szCs w:val="15"/>
    </w:rPr>
  </w:style>
  <w:style w:type="paragraph" w:customStyle="1" w:styleId="version-one">
    <w:name w:val="version-one"/>
    <w:basedOn w:val="Standaard"/>
    <w:pPr>
      <w:spacing w:after="240" w:line="240" w:lineRule="auto"/>
    </w:pPr>
    <w:rPr>
      <w:rFonts w:ascii="Times New Roman" w:eastAsiaTheme="minorEastAsia" w:hAnsi="Times New Roman" w:cs="Times New Roman"/>
      <w:color w:val="92CB56"/>
      <w:sz w:val="24"/>
      <w:szCs w:val="24"/>
    </w:rPr>
  </w:style>
  <w:style w:type="paragraph" w:customStyle="1" w:styleId="dateddocheader">
    <w:name w:val="dated_doc_header"/>
    <w:basedOn w:val="Standaard"/>
    <w:pPr>
      <w:spacing w:after="240" w:line="240" w:lineRule="auto"/>
    </w:pPr>
    <w:rPr>
      <w:rFonts w:ascii="Times New Roman" w:eastAsiaTheme="minorEastAsia" w:hAnsi="Times New Roman" w:cs="Times New Roman"/>
      <w:sz w:val="24"/>
      <w:szCs w:val="24"/>
    </w:rPr>
  </w:style>
  <w:style w:type="paragraph" w:customStyle="1" w:styleId="dateddoc">
    <w:name w:val="dated_doc"/>
    <w:basedOn w:val="Standaard"/>
    <w:pPr>
      <w:spacing w:after="30" w:line="240" w:lineRule="auto"/>
      <w:ind w:left="300"/>
    </w:pPr>
    <w:rPr>
      <w:rFonts w:ascii="Times New Roman" w:eastAsiaTheme="minorEastAsia" w:hAnsi="Times New Roman" w:cs="Times New Roman"/>
      <w:sz w:val="24"/>
      <w:szCs w:val="24"/>
    </w:rPr>
  </w:style>
  <w:style w:type="paragraph" w:customStyle="1" w:styleId="listcontent">
    <w:name w:val="list_content"/>
    <w:basedOn w:val="Standaard"/>
    <w:pPr>
      <w:spacing w:before="75" w:after="75" w:line="240" w:lineRule="auto"/>
      <w:ind w:left="75" w:right="75"/>
    </w:pPr>
    <w:rPr>
      <w:rFonts w:ascii="Times New Roman" w:eastAsiaTheme="minorEastAsia" w:hAnsi="Times New Roman" w:cs="Times New Roman"/>
      <w:sz w:val="24"/>
      <w:szCs w:val="24"/>
    </w:rPr>
  </w:style>
  <w:style w:type="paragraph" w:customStyle="1" w:styleId="pagination">
    <w:name w:val="pagination"/>
    <w:basedOn w:val="Standaard"/>
    <w:pPr>
      <w:spacing w:after="240" w:line="240" w:lineRule="auto"/>
    </w:pPr>
    <w:rPr>
      <w:rFonts w:ascii="Times New Roman" w:eastAsiaTheme="minorEastAsia" w:hAnsi="Times New Roman" w:cs="Times New Roman"/>
      <w:sz w:val="24"/>
      <w:szCs w:val="24"/>
    </w:rPr>
  </w:style>
  <w:style w:type="paragraph" w:customStyle="1" w:styleId="docdate">
    <w:name w:val="docdate"/>
    <w:basedOn w:val="Standaard"/>
    <w:pPr>
      <w:spacing w:after="240" w:line="240" w:lineRule="auto"/>
    </w:pPr>
    <w:rPr>
      <w:rFonts w:ascii="Arial" w:eastAsiaTheme="minorEastAsia" w:hAnsi="Arial" w:cs="Arial"/>
      <w:color w:val="BBBBBB"/>
      <w:sz w:val="15"/>
      <w:szCs w:val="15"/>
    </w:rPr>
  </w:style>
  <w:style w:type="paragraph" w:customStyle="1" w:styleId="grouped">
    <w:name w:val="grouped"/>
    <w:basedOn w:val="Standaard"/>
    <w:pPr>
      <w:spacing w:after="240" w:line="240" w:lineRule="auto"/>
    </w:pPr>
    <w:rPr>
      <w:rFonts w:ascii="Times New Roman" w:eastAsiaTheme="minorEastAsia" w:hAnsi="Times New Roman" w:cs="Times New Roman"/>
      <w:sz w:val="24"/>
      <w:szCs w:val="24"/>
    </w:rPr>
  </w:style>
  <w:style w:type="paragraph" w:customStyle="1" w:styleId="clusters">
    <w:name w:val="clusters"/>
    <w:basedOn w:val="Standaard"/>
    <w:pPr>
      <w:pBdr>
        <w:top w:val="single" w:sz="6" w:space="0" w:color="BDD3E7"/>
        <w:left w:val="single" w:sz="6" w:space="0" w:color="BDD3E7"/>
        <w:bottom w:val="single" w:sz="6" w:space="12" w:color="BDD3E7"/>
        <w:right w:val="single" w:sz="6" w:space="0" w:color="BDD3E7"/>
      </w:pBdr>
      <w:shd w:val="clear" w:color="auto" w:fill="FFFFFF"/>
      <w:spacing w:after="240" w:line="240" w:lineRule="auto"/>
    </w:pPr>
    <w:rPr>
      <w:rFonts w:ascii="Times New Roman" w:eastAsiaTheme="minorEastAsia" w:hAnsi="Times New Roman" w:cs="Times New Roman"/>
      <w:sz w:val="24"/>
      <w:szCs w:val="24"/>
    </w:rPr>
  </w:style>
  <w:style w:type="paragraph" w:customStyle="1" w:styleId="clustersjur">
    <w:name w:val="clusters_jur"/>
    <w:basedOn w:val="Standaard"/>
    <w:pPr>
      <w:pBdr>
        <w:top w:val="single" w:sz="6" w:space="0" w:color="BDD3E7"/>
        <w:left w:val="single" w:sz="6" w:space="0" w:color="BDD3E7"/>
        <w:bottom w:val="single" w:sz="6" w:space="12" w:color="BDD3E7"/>
        <w:right w:val="single" w:sz="6" w:space="0" w:color="BDD3E7"/>
      </w:pBdr>
      <w:shd w:val="clear" w:color="auto" w:fill="FFFFFF"/>
      <w:spacing w:before="75" w:after="240" w:line="240" w:lineRule="auto"/>
    </w:pPr>
    <w:rPr>
      <w:rFonts w:ascii="Times New Roman" w:eastAsiaTheme="minorEastAsia" w:hAnsi="Times New Roman" w:cs="Times New Roman"/>
      <w:sz w:val="24"/>
      <w:szCs w:val="24"/>
    </w:rPr>
  </w:style>
  <w:style w:type="paragraph" w:customStyle="1" w:styleId="Lijst1">
    <w:name w:val="Lijst1"/>
    <w:basedOn w:val="Standaard"/>
    <w:pPr>
      <w:shd w:val="clear" w:color="auto" w:fill="FFFFFF"/>
      <w:spacing w:after="240" w:line="240" w:lineRule="auto"/>
    </w:pPr>
    <w:rPr>
      <w:rFonts w:ascii="Times New Roman" w:eastAsiaTheme="minorEastAsia" w:hAnsi="Times New Roman" w:cs="Times New Roman"/>
      <w:sz w:val="24"/>
      <w:szCs w:val="24"/>
    </w:rPr>
  </w:style>
  <w:style w:type="paragraph" w:customStyle="1" w:styleId="listheading">
    <w:name w:val="list_heading"/>
    <w:basedOn w:val="Standaard"/>
    <w:pPr>
      <w:shd w:val="clear" w:color="auto" w:fill="449922"/>
      <w:spacing w:after="525" w:line="240" w:lineRule="auto"/>
    </w:pPr>
    <w:rPr>
      <w:rFonts w:ascii="Times New Roman" w:eastAsiaTheme="minorEastAsia" w:hAnsi="Times New Roman" w:cs="Times New Roman"/>
      <w:sz w:val="24"/>
      <w:szCs w:val="24"/>
    </w:rPr>
  </w:style>
  <w:style w:type="paragraph" w:customStyle="1" w:styleId="listwindow">
    <w:name w:val="list_window"/>
    <w:basedOn w:val="Standaard"/>
    <w:pPr>
      <w:spacing w:after="240" w:line="240" w:lineRule="auto"/>
    </w:pPr>
    <w:rPr>
      <w:rFonts w:ascii="Times New Roman" w:eastAsiaTheme="minorEastAsia" w:hAnsi="Times New Roman" w:cs="Times New Roman"/>
      <w:sz w:val="24"/>
      <w:szCs w:val="24"/>
    </w:rPr>
  </w:style>
  <w:style w:type="paragraph" w:customStyle="1" w:styleId="listsort">
    <w:name w:val="list_sort"/>
    <w:basedOn w:val="Standaard"/>
    <w:pPr>
      <w:spacing w:after="240" w:line="240" w:lineRule="auto"/>
    </w:pPr>
    <w:rPr>
      <w:rFonts w:ascii="Times New Roman" w:eastAsiaTheme="minorEastAsia" w:hAnsi="Times New Roman" w:cs="Times New Roman"/>
      <w:sz w:val="24"/>
      <w:szCs w:val="24"/>
    </w:rPr>
  </w:style>
  <w:style w:type="paragraph" w:customStyle="1" w:styleId="listsortheading">
    <w:name w:val="list_sort_heading"/>
    <w:basedOn w:val="Standaard"/>
    <w:pPr>
      <w:spacing w:after="240" w:line="240" w:lineRule="auto"/>
      <w:textAlignment w:val="top"/>
    </w:pPr>
    <w:rPr>
      <w:rFonts w:ascii="Times New Roman" w:eastAsiaTheme="minorEastAsia" w:hAnsi="Times New Roman" w:cs="Times New Roman"/>
      <w:sz w:val="24"/>
      <w:szCs w:val="24"/>
    </w:rPr>
  </w:style>
  <w:style w:type="paragraph" w:customStyle="1" w:styleId="listpnp">
    <w:name w:val="list_pnp"/>
    <w:basedOn w:val="Standaard"/>
    <w:pPr>
      <w:spacing w:after="240" w:line="240" w:lineRule="auto"/>
      <w:textAlignment w:val="top"/>
    </w:pPr>
    <w:rPr>
      <w:rFonts w:ascii="Times New Roman" w:eastAsiaTheme="minorEastAsia" w:hAnsi="Times New Roman" w:cs="Times New Roman"/>
      <w:sz w:val="24"/>
      <w:szCs w:val="24"/>
    </w:rPr>
  </w:style>
  <w:style w:type="paragraph" w:customStyle="1" w:styleId="clustertitle">
    <w:name w:val="cluster_title"/>
    <w:basedOn w:val="Standaard"/>
    <w:pPr>
      <w:spacing w:after="60" w:line="240" w:lineRule="auto"/>
      <w:ind w:left="60"/>
    </w:pPr>
    <w:rPr>
      <w:rFonts w:ascii="Times New Roman" w:eastAsiaTheme="minorEastAsia" w:hAnsi="Times New Roman" w:cs="Times New Roman"/>
      <w:color w:val="000000"/>
      <w:sz w:val="24"/>
      <w:szCs w:val="24"/>
    </w:rPr>
  </w:style>
  <w:style w:type="paragraph" w:customStyle="1" w:styleId="sourceitem">
    <w:name w:val="source_item"/>
    <w:basedOn w:val="Standaard"/>
    <w:pPr>
      <w:spacing w:before="75" w:after="75" w:line="240" w:lineRule="auto"/>
    </w:pPr>
    <w:rPr>
      <w:rFonts w:ascii="Times New Roman" w:eastAsiaTheme="minorEastAsia" w:hAnsi="Times New Roman" w:cs="Times New Roman"/>
      <w:color w:val="A59EA5"/>
      <w:sz w:val="24"/>
      <w:szCs w:val="24"/>
    </w:rPr>
  </w:style>
  <w:style w:type="paragraph" w:customStyle="1" w:styleId="wetresultitem">
    <w:name w:val="wet_result_item"/>
    <w:basedOn w:val="Standaard"/>
    <w:pPr>
      <w:spacing w:after="240" w:line="240" w:lineRule="auto"/>
    </w:pPr>
    <w:rPr>
      <w:rFonts w:ascii="Times New Roman" w:eastAsiaTheme="minorEastAsia" w:hAnsi="Times New Roman" w:cs="Times New Roman"/>
      <w:sz w:val="24"/>
      <w:szCs w:val="24"/>
    </w:rPr>
  </w:style>
  <w:style w:type="paragraph" w:customStyle="1" w:styleId="commentaarresultitem">
    <w:name w:val="commentaar_result_item"/>
    <w:basedOn w:val="Standaard"/>
    <w:pPr>
      <w:spacing w:after="240" w:line="240" w:lineRule="auto"/>
    </w:pPr>
    <w:rPr>
      <w:rFonts w:ascii="Times New Roman" w:eastAsiaTheme="minorEastAsia" w:hAnsi="Times New Roman" w:cs="Times New Roman"/>
      <w:sz w:val="24"/>
      <w:szCs w:val="24"/>
    </w:rPr>
  </w:style>
  <w:style w:type="paragraph" w:customStyle="1" w:styleId="jurisprudentieresultitem">
    <w:name w:val="jurisprudentie_result_item"/>
    <w:basedOn w:val="Standaard"/>
    <w:pPr>
      <w:spacing w:after="240" w:line="240" w:lineRule="auto"/>
    </w:pPr>
    <w:rPr>
      <w:rFonts w:ascii="Times New Roman" w:eastAsiaTheme="minorEastAsia" w:hAnsi="Times New Roman" w:cs="Times New Roman"/>
      <w:sz w:val="24"/>
      <w:szCs w:val="24"/>
    </w:rPr>
  </w:style>
  <w:style w:type="paragraph" w:customStyle="1" w:styleId="literatuurresultitem">
    <w:name w:val="literatuur_result_item"/>
    <w:basedOn w:val="Standaard"/>
    <w:pPr>
      <w:spacing w:after="240" w:line="240" w:lineRule="auto"/>
    </w:pPr>
    <w:rPr>
      <w:rFonts w:ascii="Times New Roman" w:eastAsiaTheme="minorEastAsia" w:hAnsi="Times New Roman" w:cs="Times New Roman"/>
      <w:sz w:val="24"/>
      <w:szCs w:val="24"/>
    </w:rPr>
  </w:style>
  <w:style w:type="paragraph" w:customStyle="1" w:styleId="connexiontitle">
    <w:name w:val="connexion_title"/>
    <w:basedOn w:val="Standaard"/>
    <w:pPr>
      <w:spacing w:before="150" w:after="240" w:line="240" w:lineRule="auto"/>
      <w:ind w:left="300"/>
    </w:pPr>
    <w:rPr>
      <w:rFonts w:ascii="Times New Roman" w:eastAsiaTheme="minorEastAsia" w:hAnsi="Times New Roman" w:cs="Times New Roman"/>
      <w:sz w:val="24"/>
      <w:szCs w:val="24"/>
    </w:rPr>
  </w:style>
  <w:style w:type="paragraph" w:customStyle="1" w:styleId="connexioncontent">
    <w:name w:val="connexion_content"/>
    <w:basedOn w:val="Standaard"/>
    <w:pPr>
      <w:spacing w:before="150" w:after="240" w:line="240" w:lineRule="auto"/>
      <w:ind w:left="300"/>
    </w:pPr>
    <w:rPr>
      <w:rFonts w:ascii="Times New Roman" w:eastAsiaTheme="minorEastAsia" w:hAnsi="Times New Roman" w:cs="Times New Roman"/>
      <w:sz w:val="24"/>
      <w:szCs w:val="24"/>
    </w:rPr>
  </w:style>
  <w:style w:type="paragraph" w:customStyle="1" w:styleId="connexionpoint">
    <w:name w:val="connexion_point"/>
    <w:basedOn w:val="Standaard"/>
    <w:pPr>
      <w:spacing w:after="150" w:line="240" w:lineRule="auto"/>
    </w:pPr>
    <w:rPr>
      <w:rFonts w:ascii="Times New Roman" w:eastAsiaTheme="minorEastAsia" w:hAnsi="Times New Roman" w:cs="Times New Roman"/>
      <w:sz w:val="24"/>
      <w:szCs w:val="24"/>
    </w:rPr>
  </w:style>
  <w:style w:type="paragraph" w:customStyle="1" w:styleId="connexionlogin">
    <w:name w:val="connexion_login"/>
    <w:basedOn w:val="Standaard"/>
    <w:pPr>
      <w:spacing w:before="150" w:after="240" w:line="240" w:lineRule="auto"/>
    </w:pPr>
    <w:rPr>
      <w:rFonts w:ascii="Times New Roman" w:eastAsiaTheme="minorEastAsia" w:hAnsi="Times New Roman" w:cs="Times New Roman"/>
      <w:sz w:val="24"/>
      <w:szCs w:val="24"/>
    </w:rPr>
  </w:style>
  <w:style w:type="paragraph" w:customStyle="1" w:styleId="connexionloginhead">
    <w:name w:val="connexion_login_head"/>
    <w:basedOn w:val="Standaard"/>
    <w:pPr>
      <w:spacing w:after="240" w:line="240" w:lineRule="auto"/>
    </w:pPr>
    <w:rPr>
      <w:rFonts w:ascii="Times New Roman" w:eastAsiaTheme="minorEastAsia" w:hAnsi="Times New Roman" w:cs="Times New Roman"/>
      <w:sz w:val="24"/>
      <w:szCs w:val="24"/>
    </w:rPr>
  </w:style>
  <w:style w:type="paragraph" w:customStyle="1" w:styleId="connexionlogininput">
    <w:name w:val="connexion_login_input"/>
    <w:basedOn w:val="Standaard"/>
    <w:pPr>
      <w:spacing w:after="240" w:line="240" w:lineRule="auto"/>
    </w:pPr>
    <w:rPr>
      <w:rFonts w:ascii="Times New Roman" w:eastAsiaTheme="minorEastAsia" w:hAnsi="Times New Roman" w:cs="Times New Roman"/>
      <w:sz w:val="24"/>
      <w:szCs w:val="24"/>
    </w:rPr>
  </w:style>
  <w:style w:type="paragraph" w:customStyle="1" w:styleId="connexionbuttons">
    <w:name w:val="connexion_buttons"/>
    <w:basedOn w:val="Standaard"/>
    <w:pPr>
      <w:spacing w:before="150" w:after="300" w:line="240" w:lineRule="auto"/>
    </w:pPr>
    <w:rPr>
      <w:rFonts w:ascii="Times New Roman" w:eastAsiaTheme="minorEastAsia" w:hAnsi="Times New Roman" w:cs="Times New Roman"/>
      <w:sz w:val="24"/>
      <w:szCs w:val="24"/>
    </w:rPr>
  </w:style>
  <w:style w:type="paragraph" w:customStyle="1" w:styleId="connexionbutton">
    <w:name w:val="connexion_button"/>
    <w:basedOn w:val="Standaard"/>
    <w:pPr>
      <w:spacing w:after="240" w:line="240" w:lineRule="auto"/>
      <w:ind w:right="150"/>
    </w:pPr>
    <w:rPr>
      <w:rFonts w:ascii="Times New Roman" w:eastAsiaTheme="minorEastAsia" w:hAnsi="Times New Roman" w:cs="Times New Roman"/>
      <w:sz w:val="24"/>
      <w:szCs w:val="24"/>
    </w:rPr>
  </w:style>
  <w:style w:type="paragraph" w:customStyle="1" w:styleId="connexionlostpassword">
    <w:name w:val="connexion_lost_password"/>
    <w:basedOn w:val="Standaard"/>
    <w:pPr>
      <w:spacing w:before="150" w:after="375" w:line="240" w:lineRule="auto"/>
    </w:pPr>
    <w:rPr>
      <w:rFonts w:ascii="Times New Roman" w:eastAsiaTheme="minorEastAsia" w:hAnsi="Times New Roman" w:cs="Times New Roman"/>
      <w:sz w:val="24"/>
      <w:szCs w:val="24"/>
    </w:rPr>
  </w:style>
  <w:style w:type="paragraph" w:customStyle="1" w:styleId="contentlogin">
    <w:name w:val="contentlogin"/>
    <w:basedOn w:val="Standaard"/>
    <w:pPr>
      <w:spacing w:after="240" w:line="240" w:lineRule="auto"/>
    </w:pPr>
    <w:rPr>
      <w:rFonts w:ascii="Times New Roman" w:eastAsiaTheme="minorEastAsia" w:hAnsi="Times New Roman" w:cs="Times New Roman"/>
      <w:sz w:val="24"/>
      <w:szCs w:val="24"/>
    </w:rPr>
  </w:style>
  <w:style w:type="paragraph" w:customStyle="1" w:styleId="werkblad">
    <w:name w:val="werkblad"/>
    <w:basedOn w:val="Standaard"/>
    <w:pPr>
      <w:spacing w:before="240" w:after="240" w:line="240" w:lineRule="auto"/>
    </w:pPr>
    <w:rPr>
      <w:rFonts w:ascii="Times New Roman" w:eastAsiaTheme="minorEastAsia" w:hAnsi="Times New Roman" w:cs="Times New Roman"/>
      <w:sz w:val="24"/>
      <w:szCs w:val="24"/>
    </w:rPr>
  </w:style>
  <w:style w:type="paragraph" w:customStyle="1" w:styleId="wknlkopnaam">
    <w:name w:val="wknl_kopnaam"/>
    <w:basedOn w:val="Standaard"/>
    <w:pPr>
      <w:spacing w:after="240" w:line="240" w:lineRule="auto"/>
    </w:pPr>
    <w:rPr>
      <w:rFonts w:ascii="Times New Roman" w:eastAsiaTheme="minorEastAsia" w:hAnsi="Times New Roman" w:cs="Times New Roman"/>
      <w:sz w:val="24"/>
      <w:szCs w:val="24"/>
    </w:rPr>
  </w:style>
  <w:style w:type="paragraph" w:customStyle="1" w:styleId="additionnalinfotitle">
    <w:name w:val="additionnal_info_title"/>
    <w:basedOn w:val="Standaard"/>
    <w:pPr>
      <w:pBdr>
        <w:bottom w:val="single" w:sz="6" w:space="2" w:color="E5EEF5"/>
      </w:pBdr>
      <w:spacing w:before="225" w:after="225" w:line="240" w:lineRule="auto"/>
    </w:pPr>
    <w:rPr>
      <w:rFonts w:ascii="Times New Roman" w:eastAsiaTheme="minorEastAsia" w:hAnsi="Times New Roman" w:cs="Times New Roman"/>
      <w:sz w:val="34"/>
      <w:szCs w:val="34"/>
    </w:rPr>
  </w:style>
  <w:style w:type="paragraph" w:customStyle="1" w:styleId="additionnalinfolabel">
    <w:name w:val="additionnal_info_label"/>
    <w:basedOn w:val="Standaard"/>
    <w:pPr>
      <w:spacing w:after="240" w:line="240" w:lineRule="auto"/>
    </w:pPr>
    <w:rPr>
      <w:rFonts w:ascii="Times New Roman" w:eastAsiaTheme="minorEastAsia" w:hAnsi="Times New Roman" w:cs="Times New Roman"/>
      <w:sz w:val="24"/>
      <w:szCs w:val="24"/>
    </w:rPr>
  </w:style>
  <w:style w:type="paragraph" w:customStyle="1" w:styleId="Datum1">
    <w:name w:val="Datum1"/>
    <w:basedOn w:val="Standaard"/>
    <w:pPr>
      <w:spacing w:after="240" w:line="240" w:lineRule="auto"/>
    </w:pPr>
    <w:rPr>
      <w:rFonts w:ascii="Times New Roman" w:eastAsiaTheme="minorEastAsia" w:hAnsi="Times New Roman" w:cs="Times New Roman"/>
      <w:i/>
      <w:iCs/>
      <w:sz w:val="24"/>
      <w:szCs w:val="24"/>
    </w:rPr>
  </w:style>
  <w:style w:type="paragraph" w:customStyle="1" w:styleId="jurisprudentieitem">
    <w:name w:val="jurisprudentie_item"/>
    <w:basedOn w:val="Standaard"/>
    <w:pPr>
      <w:spacing w:after="150" w:line="240" w:lineRule="auto"/>
    </w:pPr>
    <w:rPr>
      <w:rFonts w:ascii="Times New Roman" w:eastAsiaTheme="minorEastAsia" w:hAnsi="Times New Roman" w:cs="Times New Roman"/>
      <w:sz w:val="24"/>
      <w:szCs w:val="24"/>
    </w:rPr>
  </w:style>
  <w:style w:type="paragraph" w:customStyle="1" w:styleId="wknlannotator">
    <w:name w:val="wknl_annotator"/>
    <w:basedOn w:val="Standaard"/>
    <w:pPr>
      <w:pBdr>
        <w:bottom w:val="single" w:sz="6" w:space="0" w:color="E5EEF5"/>
      </w:pBdr>
      <w:spacing w:before="15" w:after="225" w:line="480" w:lineRule="auto"/>
    </w:pPr>
    <w:rPr>
      <w:rFonts w:ascii="Times New Roman" w:eastAsiaTheme="minorEastAsia" w:hAnsi="Times New Roman" w:cs="Times New Roman"/>
      <w:sz w:val="26"/>
      <w:szCs w:val="26"/>
    </w:rPr>
  </w:style>
  <w:style w:type="paragraph" w:customStyle="1" w:styleId="wknlverwijzing">
    <w:name w:val="wknl_verwijzing"/>
    <w:basedOn w:val="Standaard"/>
    <w:pPr>
      <w:spacing w:after="240" w:line="240" w:lineRule="auto"/>
    </w:pPr>
    <w:rPr>
      <w:rFonts w:ascii="Times New Roman" w:eastAsiaTheme="minorEastAsia" w:hAnsi="Times New Roman" w:cs="Times New Roman"/>
      <w:sz w:val="24"/>
      <w:szCs w:val="24"/>
      <w:u w:val="single"/>
    </w:rPr>
  </w:style>
  <w:style w:type="paragraph" w:customStyle="1" w:styleId="wknlbron">
    <w:name w:val="wknl_bron"/>
    <w:basedOn w:val="Standaard"/>
    <w:pPr>
      <w:spacing w:after="240" w:line="240" w:lineRule="auto"/>
    </w:pPr>
    <w:rPr>
      <w:rFonts w:ascii="Times New Roman" w:eastAsiaTheme="minorEastAsia" w:hAnsi="Times New Roman" w:cs="Times New Roman"/>
      <w:i/>
      <w:iCs/>
      <w:sz w:val="24"/>
      <w:szCs w:val="24"/>
    </w:rPr>
  </w:style>
  <w:style w:type="paragraph" w:customStyle="1" w:styleId="wknlcitaatnl">
    <w:name w:val="wknl_citaat_nl"/>
    <w:basedOn w:val="Standaard"/>
    <w:pPr>
      <w:spacing w:after="240" w:line="240" w:lineRule="auto"/>
      <w:ind w:left="450"/>
    </w:pPr>
    <w:rPr>
      <w:rFonts w:ascii="Times New Roman" w:eastAsiaTheme="minorEastAsia" w:hAnsi="Times New Roman" w:cs="Times New Roman"/>
      <w:sz w:val="24"/>
      <w:szCs w:val="24"/>
    </w:rPr>
  </w:style>
  <w:style w:type="paragraph" w:customStyle="1" w:styleId="wknlinstantie">
    <w:name w:val="wknl_instantie"/>
    <w:basedOn w:val="Standaard"/>
    <w:pPr>
      <w:spacing w:after="240" w:line="240" w:lineRule="auto"/>
    </w:pPr>
    <w:rPr>
      <w:rFonts w:ascii="Times New Roman" w:eastAsiaTheme="minorEastAsia" w:hAnsi="Times New Roman" w:cs="Times New Roman"/>
      <w:sz w:val="24"/>
      <w:szCs w:val="24"/>
    </w:rPr>
  </w:style>
  <w:style w:type="paragraph" w:customStyle="1" w:styleId="wknldatum-uitspraak">
    <w:name w:val="wknl_datum-uitspraak"/>
    <w:basedOn w:val="Standaard"/>
    <w:pPr>
      <w:spacing w:after="240" w:line="240" w:lineRule="auto"/>
    </w:pPr>
    <w:rPr>
      <w:rFonts w:ascii="Times New Roman" w:eastAsiaTheme="minorEastAsia" w:hAnsi="Times New Roman" w:cs="Times New Roman"/>
      <w:sz w:val="24"/>
      <w:szCs w:val="24"/>
    </w:rPr>
  </w:style>
  <w:style w:type="paragraph" w:customStyle="1" w:styleId="wknlzaaknr">
    <w:name w:val="wknl_zaaknr"/>
    <w:basedOn w:val="Standaard"/>
    <w:pPr>
      <w:spacing w:after="240" w:line="240" w:lineRule="auto"/>
    </w:pPr>
    <w:rPr>
      <w:rFonts w:ascii="Times New Roman" w:eastAsiaTheme="minorEastAsia" w:hAnsi="Times New Roman" w:cs="Times New Roman"/>
      <w:sz w:val="24"/>
      <w:szCs w:val="24"/>
    </w:rPr>
  </w:style>
  <w:style w:type="paragraph" w:customStyle="1" w:styleId="wknlinstantienaam">
    <w:name w:val="wknl_instantienaam"/>
    <w:basedOn w:val="Standaard"/>
    <w:pPr>
      <w:spacing w:after="240" w:line="240" w:lineRule="auto"/>
    </w:pPr>
    <w:rPr>
      <w:rFonts w:ascii="Times New Roman" w:eastAsiaTheme="minorEastAsia" w:hAnsi="Times New Roman" w:cs="Times New Roman"/>
      <w:sz w:val="24"/>
      <w:szCs w:val="24"/>
    </w:rPr>
  </w:style>
  <w:style w:type="paragraph" w:customStyle="1" w:styleId="beforeannotator">
    <w:name w:val="before_annotator"/>
    <w:basedOn w:val="Standaard"/>
    <w:pPr>
      <w:spacing w:before="15" w:after="240" w:line="480" w:lineRule="auto"/>
    </w:pPr>
    <w:rPr>
      <w:rFonts w:ascii="Times New Roman" w:eastAsiaTheme="minorEastAsia" w:hAnsi="Times New Roman" w:cs="Times New Roman"/>
      <w:sz w:val="26"/>
      <w:szCs w:val="26"/>
    </w:rPr>
  </w:style>
  <w:style w:type="paragraph" w:customStyle="1" w:styleId="wknlverwantverwijzing">
    <w:name w:val="wknl_verwantverwijzing"/>
    <w:basedOn w:val="Standaard"/>
    <w:pPr>
      <w:spacing w:after="240" w:line="240" w:lineRule="auto"/>
    </w:pPr>
    <w:rPr>
      <w:rFonts w:ascii="Times New Roman" w:eastAsiaTheme="minorEastAsia" w:hAnsi="Times New Roman" w:cs="Times New Roman"/>
      <w:color w:val="FF00FF"/>
      <w:sz w:val="24"/>
      <w:szCs w:val="24"/>
    </w:rPr>
  </w:style>
  <w:style w:type="paragraph" w:customStyle="1" w:styleId="wknlleeswijzer">
    <w:name w:val="wknl_leeswijzer"/>
    <w:basedOn w:val="Standaard"/>
    <w:pPr>
      <w:spacing w:after="240" w:line="240" w:lineRule="auto"/>
    </w:pPr>
    <w:rPr>
      <w:rFonts w:ascii="Times New Roman" w:eastAsiaTheme="minorEastAsia" w:hAnsi="Times New Roman" w:cs="Times New Roman"/>
      <w:color w:val="FF00FF"/>
      <w:sz w:val="24"/>
      <w:szCs w:val="24"/>
    </w:rPr>
  </w:style>
  <w:style w:type="paragraph" w:customStyle="1" w:styleId="highlight1">
    <w:name w:val="highlight1"/>
    <w:basedOn w:val="Standaard"/>
    <w:pPr>
      <w:shd w:val="clear" w:color="auto" w:fill="FFFF00"/>
      <w:spacing w:after="240" w:line="240" w:lineRule="auto"/>
    </w:pPr>
    <w:rPr>
      <w:rFonts w:ascii="Times New Roman" w:eastAsiaTheme="minorEastAsia" w:hAnsi="Times New Roman" w:cs="Times New Roman"/>
      <w:sz w:val="24"/>
      <w:szCs w:val="24"/>
    </w:rPr>
  </w:style>
  <w:style w:type="paragraph" w:customStyle="1" w:styleId="highlight2">
    <w:name w:val="highlight2"/>
    <w:basedOn w:val="Standaard"/>
    <w:pPr>
      <w:shd w:val="clear" w:color="auto" w:fill="ADD8E6"/>
      <w:spacing w:after="240" w:line="240" w:lineRule="auto"/>
    </w:pPr>
    <w:rPr>
      <w:rFonts w:ascii="Times New Roman" w:eastAsiaTheme="minorEastAsia" w:hAnsi="Times New Roman" w:cs="Times New Roman"/>
      <w:sz w:val="24"/>
      <w:szCs w:val="24"/>
    </w:rPr>
  </w:style>
  <w:style w:type="paragraph" w:customStyle="1" w:styleId="werkblad-deleted-info">
    <w:name w:val="werkblad-deleted-info"/>
    <w:basedOn w:val="Standaard"/>
    <w:pPr>
      <w:spacing w:before="150" w:after="240" w:line="240" w:lineRule="auto"/>
    </w:pPr>
    <w:rPr>
      <w:rFonts w:ascii="Times New Roman" w:eastAsiaTheme="minorEastAsia" w:hAnsi="Times New Roman" w:cs="Times New Roman"/>
      <w:b/>
      <w:bCs/>
      <w:color w:val="FF0000"/>
      <w:sz w:val="24"/>
      <w:szCs w:val="24"/>
    </w:rPr>
  </w:style>
  <w:style w:type="paragraph" w:customStyle="1" w:styleId="wknlic0">
    <w:name w:val="wknl_ic_0"/>
    <w:basedOn w:val="Standaard"/>
    <w:pPr>
      <w:spacing w:after="240" w:line="240" w:lineRule="auto"/>
    </w:pPr>
    <w:rPr>
      <w:rFonts w:ascii="Times New Roman" w:eastAsiaTheme="minorEastAsia" w:hAnsi="Times New Roman" w:cs="Times New Roman"/>
      <w:color w:val="880000"/>
      <w:sz w:val="24"/>
      <w:szCs w:val="24"/>
    </w:rPr>
  </w:style>
  <w:style w:type="paragraph" w:customStyle="1" w:styleId="wknlic1">
    <w:name w:val="wknl_ic_1"/>
    <w:basedOn w:val="Standaard"/>
    <w:pPr>
      <w:spacing w:after="240" w:line="240" w:lineRule="auto"/>
    </w:pPr>
    <w:rPr>
      <w:rFonts w:ascii="Times New Roman" w:eastAsiaTheme="minorEastAsia" w:hAnsi="Times New Roman" w:cs="Times New Roman"/>
      <w:color w:val="333333"/>
      <w:sz w:val="24"/>
      <w:szCs w:val="24"/>
    </w:rPr>
  </w:style>
  <w:style w:type="paragraph" w:customStyle="1" w:styleId="wknlic2">
    <w:name w:val="wknl_ic_2"/>
    <w:basedOn w:val="Standaard"/>
    <w:pPr>
      <w:spacing w:after="240" w:line="240" w:lineRule="auto"/>
    </w:pPr>
    <w:rPr>
      <w:rFonts w:ascii="Times New Roman" w:eastAsiaTheme="minorEastAsia" w:hAnsi="Times New Roman" w:cs="Times New Roman"/>
      <w:color w:val="333333"/>
      <w:sz w:val="24"/>
      <w:szCs w:val="24"/>
    </w:rPr>
  </w:style>
  <w:style w:type="paragraph" w:customStyle="1" w:styleId="wknlamark1">
    <w:name w:val="wknl_a_mark1"/>
    <w:basedOn w:val="Standaard"/>
    <w:pPr>
      <w:shd w:val="clear" w:color="auto" w:fill="D0CECE" w:themeFill="background2" w:themeFillShade="E6"/>
      <w:spacing w:after="240" w:line="240" w:lineRule="auto"/>
      <w:ind w:left="600"/>
    </w:pPr>
    <w:rPr>
      <w:rFonts w:ascii="Times New Roman" w:eastAsiaTheme="minorEastAsia" w:hAnsi="Times New Roman" w:cs="Times New Roman"/>
      <w:sz w:val="24"/>
      <w:szCs w:val="24"/>
    </w:rPr>
  </w:style>
  <w:style w:type="paragraph" w:customStyle="1" w:styleId="wknlamark2">
    <w:name w:val="wknl_a_mark2"/>
    <w:basedOn w:val="Standaard"/>
    <w:pPr>
      <w:spacing w:after="240" w:line="240" w:lineRule="auto"/>
    </w:pPr>
    <w:rPr>
      <w:rFonts w:ascii="Times New Roman" w:eastAsiaTheme="minorEastAsia" w:hAnsi="Times New Roman" w:cs="Times New Roman"/>
      <w:b/>
      <w:bCs/>
      <w:color w:val="808080"/>
      <w:sz w:val="24"/>
      <w:szCs w:val="24"/>
    </w:rPr>
  </w:style>
  <w:style w:type="paragraph" w:customStyle="1" w:styleId="wknlamark3">
    <w:name w:val="wknl_a_mark3"/>
    <w:basedOn w:val="Standaard"/>
    <w:pPr>
      <w:pBdr>
        <w:left w:val="single" w:sz="36" w:space="0" w:color="auto"/>
      </w:pBdr>
      <w:spacing w:after="240" w:line="240" w:lineRule="auto"/>
      <w:ind w:left="600"/>
    </w:pPr>
    <w:rPr>
      <w:rFonts w:ascii="Times New Roman" w:eastAsiaTheme="minorEastAsia" w:hAnsi="Times New Roman" w:cs="Times New Roman"/>
      <w:sz w:val="24"/>
      <w:szCs w:val="24"/>
    </w:rPr>
  </w:style>
  <w:style w:type="paragraph" w:customStyle="1" w:styleId="wknlamark4">
    <w:name w:val="wknl_a_mark4"/>
    <w:basedOn w:val="Standaard"/>
    <w:pPr>
      <w:spacing w:after="240" w:line="240" w:lineRule="auto"/>
      <w:ind w:left="600"/>
    </w:pPr>
    <w:rPr>
      <w:rFonts w:ascii="Times New Roman" w:eastAsiaTheme="minorEastAsia" w:hAnsi="Times New Roman" w:cs="Times New Roman"/>
      <w:b/>
      <w:bCs/>
      <w:sz w:val="24"/>
      <w:szCs w:val="24"/>
    </w:rPr>
  </w:style>
  <w:style w:type="paragraph" w:customStyle="1" w:styleId="wknlamark5">
    <w:name w:val="wknl_a_mark5"/>
    <w:basedOn w:val="Standaard"/>
    <w:pPr>
      <w:spacing w:after="240" w:line="240" w:lineRule="auto"/>
    </w:pPr>
    <w:rPr>
      <w:rFonts w:ascii="Times New Roman" w:eastAsiaTheme="minorEastAsia" w:hAnsi="Times New Roman" w:cs="Times New Roman"/>
      <w:i/>
      <w:iCs/>
      <w:color w:val="808080"/>
      <w:sz w:val="24"/>
      <w:szCs w:val="24"/>
    </w:rPr>
  </w:style>
  <w:style w:type="paragraph" w:customStyle="1" w:styleId="wknlamark6">
    <w:name w:val="wknl_a_mark6"/>
    <w:basedOn w:val="Standaard"/>
    <w:pPr>
      <w:spacing w:after="240" w:line="240" w:lineRule="auto"/>
      <w:ind w:left="708"/>
    </w:pPr>
    <w:rPr>
      <w:rFonts w:ascii="Times New Roman" w:eastAsiaTheme="minorEastAsia" w:hAnsi="Times New Roman" w:cs="Times New Roman"/>
      <w:sz w:val="24"/>
      <w:szCs w:val="24"/>
    </w:rPr>
  </w:style>
  <w:style w:type="paragraph" w:customStyle="1" w:styleId="wknlamark7">
    <w:name w:val="wknl_a_mark7"/>
    <w:basedOn w:val="Standaard"/>
    <w:pPr>
      <w:spacing w:after="240" w:line="240" w:lineRule="auto"/>
      <w:ind w:left="708"/>
    </w:pPr>
    <w:rPr>
      <w:rFonts w:ascii="Times New Roman" w:eastAsiaTheme="minorEastAsia" w:hAnsi="Times New Roman" w:cs="Times New Roman"/>
      <w:sz w:val="24"/>
      <w:szCs w:val="24"/>
    </w:rPr>
  </w:style>
  <w:style w:type="paragraph" w:customStyle="1" w:styleId="wknlamark8">
    <w:name w:val="wknl_a_mark8"/>
    <w:basedOn w:val="Standaard"/>
    <w:pPr>
      <w:shd w:val="clear" w:color="auto" w:fill="D0CECE"/>
      <w:spacing w:after="240" w:line="240" w:lineRule="auto"/>
    </w:pPr>
    <w:rPr>
      <w:rFonts w:ascii="Times New Roman" w:eastAsiaTheme="minorEastAsia" w:hAnsi="Times New Roman" w:cs="Times New Roman"/>
      <w:i/>
      <w:iCs/>
      <w:sz w:val="24"/>
      <w:szCs w:val="24"/>
    </w:rPr>
  </w:style>
  <w:style w:type="paragraph" w:customStyle="1" w:styleId="wknlamark9">
    <w:name w:val="wknl_a_mark9"/>
    <w:basedOn w:val="Standaard"/>
    <w:pPr>
      <w:pBdr>
        <w:top w:val="single" w:sz="36" w:space="0" w:color="auto"/>
        <w:left w:val="single" w:sz="36" w:space="0" w:color="auto"/>
        <w:bottom w:val="single" w:sz="36" w:space="0" w:color="auto"/>
        <w:right w:val="single" w:sz="36" w:space="0" w:color="auto"/>
      </w:pBdr>
      <w:spacing w:after="240" w:line="240" w:lineRule="auto"/>
      <w:ind w:left="600"/>
    </w:pPr>
    <w:rPr>
      <w:rFonts w:ascii="Times New Roman" w:eastAsiaTheme="minorEastAsia" w:hAnsi="Times New Roman" w:cs="Times New Roman"/>
      <w:sz w:val="24"/>
      <w:szCs w:val="24"/>
    </w:rPr>
  </w:style>
  <w:style w:type="paragraph" w:customStyle="1" w:styleId="wknlablokmark1">
    <w:name w:val="wknl_ablok_mark1"/>
    <w:basedOn w:val="Standaard"/>
    <w:pPr>
      <w:shd w:val="clear" w:color="auto" w:fill="D0CECE" w:themeFill="background2" w:themeFillShade="E6"/>
      <w:spacing w:after="240" w:line="240" w:lineRule="auto"/>
      <w:ind w:left="600"/>
    </w:pPr>
    <w:rPr>
      <w:rFonts w:ascii="Times New Roman" w:eastAsiaTheme="minorEastAsia" w:hAnsi="Times New Roman" w:cs="Times New Roman"/>
      <w:sz w:val="24"/>
      <w:szCs w:val="24"/>
    </w:rPr>
  </w:style>
  <w:style w:type="paragraph" w:customStyle="1" w:styleId="wknlablokmark2">
    <w:name w:val="wknl_ablok_mark2"/>
    <w:basedOn w:val="Standaard"/>
    <w:pPr>
      <w:spacing w:after="240" w:line="240" w:lineRule="auto"/>
    </w:pPr>
    <w:rPr>
      <w:rFonts w:ascii="Times New Roman" w:eastAsiaTheme="minorEastAsia" w:hAnsi="Times New Roman" w:cs="Times New Roman"/>
      <w:b/>
      <w:bCs/>
      <w:color w:val="808080"/>
      <w:sz w:val="24"/>
      <w:szCs w:val="24"/>
    </w:rPr>
  </w:style>
  <w:style w:type="paragraph" w:customStyle="1" w:styleId="wknlablokmark3">
    <w:name w:val="wknl_ablok_mark3"/>
    <w:basedOn w:val="Standaard"/>
    <w:pPr>
      <w:pBdr>
        <w:left w:val="single" w:sz="36" w:space="0" w:color="auto"/>
      </w:pBdr>
      <w:spacing w:after="240" w:line="240" w:lineRule="auto"/>
      <w:ind w:left="600"/>
    </w:pPr>
    <w:rPr>
      <w:rFonts w:ascii="Times New Roman" w:eastAsiaTheme="minorEastAsia" w:hAnsi="Times New Roman" w:cs="Times New Roman"/>
      <w:sz w:val="24"/>
      <w:szCs w:val="24"/>
    </w:rPr>
  </w:style>
  <w:style w:type="paragraph" w:customStyle="1" w:styleId="wknlablokmark4">
    <w:name w:val="wknl_ablok_mark4"/>
    <w:basedOn w:val="Standaard"/>
    <w:pPr>
      <w:spacing w:after="240" w:line="240" w:lineRule="auto"/>
      <w:ind w:left="600"/>
    </w:pPr>
    <w:rPr>
      <w:rFonts w:ascii="Times New Roman" w:eastAsiaTheme="minorEastAsia" w:hAnsi="Times New Roman" w:cs="Times New Roman"/>
      <w:b/>
      <w:bCs/>
      <w:sz w:val="24"/>
      <w:szCs w:val="24"/>
    </w:rPr>
  </w:style>
  <w:style w:type="paragraph" w:customStyle="1" w:styleId="wknlablokmark5">
    <w:name w:val="wknl_ablok_mark5"/>
    <w:basedOn w:val="Standaard"/>
    <w:pPr>
      <w:spacing w:after="240" w:line="240" w:lineRule="auto"/>
    </w:pPr>
    <w:rPr>
      <w:rFonts w:ascii="Times New Roman" w:eastAsiaTheme="minorEastAsia" w:hAnsi="Times New Roman" w:cs="Times New Roman"/>
      <w:i/>
      <w:iCs/>
      <w:color w:val="808080"/>
      <w:sz w:val="24"/>
      <w:szCs w:val="24"/>
    </w:rPr>
  </w:style>
  <w:style w:type="paragraph" w:customStyle="1" w:styleId="wknlablokmark6">
    <w:name w:val="wknl_ablok_mark6"/>
    <w:basedOn w:val="Standaard"/>
    <w:pPr>
      <w:spacing w:after="240" w:line="240" w:lineRule="auto"/>
      <w:ind w:left="708"/>
    </w:pPr>
    <w:rPr>
      <w:rFonts w:ascii="Times New Roman" w:eastAsiaTheme="minorEastAsia" w:hAnsi="Times New Roman" w:cs="Times New Roman"/>
      <w:sz w:val="24"/>
      <w:szCs w:val="24"/>
    </w:rPr>
  </w:style>
  <w:style w:type="paragraph" w:customStyle="1" w:styleId="wknlablokmark7">
    <w:name w:val="wknl_ablok_mark7"/>
    <w:basedOn w:val="Standaard"/>
    <w:pPr>
      <w:spacing w:after="240" w:line="240" w:lineRule="auto"/>
      <w:ind w:left="708"/>
    </w:pPr>
    <w:rPr>
      <w:rFonts w:ascii="Times New Roman" w:eastAsiaTheme="minorEastAsia" w:hAnsi="Times New Roman" w:cs="Times New Roman"/>
      <w:sz w:val="24"/>
      <w:szCs w:val="24"/>
    </w:rPr>
  </w:style>
  <w:style w:type="paragraph" w:customStyle="1" w:styleId="wknlablokmark8">
    <w:name w:val="wknl_ablok_mark8"/>
    <w:basedOn w:val="Standaard"/>
    <w:pPr>
      <w:shd w:val="clear" w:color="auto" w:fill="D0CECE"/>
      <w:spacing w:after="240" w:line="240" w:lineRule="auto"/>
    </w:pPr>
    <w:rPr>
      <w:rFonts w:ascii="Times New Roman" w:eastAsiaTheme="minorEastAsia" w:hAnsi="Times New Roman" w:cs="Times New Roman"/>
      <w:i/>
      <w:iCs/>
      <w:sz w:val="24"/>
      <w:szCs w:val="24"/>
    </w:rPr>
  </w:style>
  <w:style w:type="paragraph" w:customStyle="1" w:styleId="wknlablokmark9">
    <w:name w:val="wknl_ablok_mark9"/>
    <w:basedOn w:val="Standaard"/>
    <w:pPr>
      <w:pBdr>
        <w:top w:val="single" w:sz="36" w:space="0" w:color="auto"/>
        <w:left w:val="single" w:sz="36" w:space="0" w:color="auto"/>
        <w:bottom w:val="single" w:sz="36" w:space="0" w:color="auto"/>
        <w:right w:val="single" w:sz="36" w:space="0" w:color="auto"/>
      </w:pBdr>
      <w:spacing w:after="240" w:line="240" w:lineRule="auto"/>
      <w:ind w:left="600"/>
    </w:pPr>
    <w:rPr>
      <w:rFonts w:ascii="Times New Roman" w:eastAsiaTheme="minorEastAsia" w:hAnsi="Times New Roman" w:cs="Times New Roman"/>
      <w:sz w:val="24"/>
      <w:szCs w:val="24"/>
    </w:rPr>
  </w:style>
  <w:style w:type="paragraph" w:customStyle="1" w:styleId="wknlglos">
    <w:name w:val="wknl_glos"/>
    <w:basedOn w:val="Standaard"/>
    <w:pPr>
      <w:pBdr>
        <w:top w:val="single" w:sz="6" w:space="0" w:color="999999"/>
        <w:left w:val="single" w:sz="6" w:space="2" w:color="999999"/>
        <w:bottom w:val="single" w:sz="6" w:space="0" w:color="999999"/>
        <w:right w:val="single" w:sz="6" w:space="2" w:color="999999"/>
      </w:pBdr>
      <w:spacing w:after="240" w:line="240" w:lineRule="auto"/>
      <w:ind w:left="75"/>
    </w:pPr>
    <w:rPr>
      <w:rFonts w:ascii="Times New Roman" w:eastAsiaTheme="minorEastAsia" w:hAnsi="Times New Roman" w:cs="Times New Roman"/>
      <w:sz w:val="24"/>
      <w:szCs w:val="24"/>
    </w:rPr>
  </w:style>
  <w:style w:type="paragraph" w:customStyle="1" w:styleId="toggle">
    <w:name w:val="toggle"/>
    <w:basedOn w:val="Standaard"/>
    <w:pPr>
      <w:spacing w:after="240" w:line="240" w:lineRule="auto"/>
    </w:pPr>
    <w:rPr>
      <w:rFonts w:ascii="Times New Roman" w:eastAsiaTheme="minorEastAsia" w:hAnsi="Times New Roman" w:cs="Times New Roman"/>
      <w:sz w:val="24"/>
      <w:szCs w:val="24"/>
    </w:rPr>
  </w:style>
  <w:style w:type="paragraph" w:customStyle="1" w:styleId="source">
    <w:name w:val="source"/>
    <w:basedOn w:val="Standaard"/>
    <w:pPr>
      <w:spacing w:after="240" w:line="240" w:lineRule="auto"/>
    </w:pPr>
    <w:rPr>
      <w:rFonts w:ascii="Times New Roman" w:eastAsiaTheme="minorEastAsia" w:hAnsi="Times New Roman" w:cs="Times New Roman"/>
      <w:sz w:val="24"/>
      <w:szCs w:val="24"/>
    </w:rPr>
  </w:style>
  <w:style w:type="paragraph" w:customStyle="1" w:styleId="tools">
    <w:name w:val="tools"/>
    <w:basedOn w:val="Standaard"/>
    <w:pPr>
      <w:spacing w:after="240" w:line="240" w:lineRule="auto"/>
    </w:pPr>
    <w:rPr>
      <w:rFonts w:ascii="Times New Roman" w:eastAsiaTheme="minorEastAsia" w:hAnsi="Times New Roman" w:cs="Times New Roman"/>
      <w:sz w:val="24"/>
      <w:szCs w:val="24"/>
    </w:rPr>
  </w:style>
  <w:style w:type="paragraph" w:customStyle="1" w:styleId="wknla">
    <w:name w:val="wknl_a"/>
    <w:basedOn w:val="Standaard"/>
    <w:pPr>
      <w:spacing w:after="240" w:line="240" w:lineRule="auto"/>
    </w:pPr>
    <w:rPr>
      <w:rFonts w:ascii="Times New Roman" w:eastAsiaTheme="minorEastAsia" w:hAnsi="Times New Roman" w:cs="Times New Roman"/>
      <w:sz w:val="24"/>
      <w:szCs w:val="24"/>
    </w:rPr>
  </w:style>
  <w:style w:type="paragraph" w:customStyle="1" w:styleId="more">
    <w:name w:val="more"/>
    <w:basedOn w:val="Standaard"/>
    <w:pPr>
      <w:spacing w:after="240" w:line="240" w:lineRule="auto"/>
    </w:pPr>
    <w:rPr>
      <w:rFonts w:ascii="Times New Roman" w:eastAsiaTheme="minorEastAsia" w:hAnsi="Times New Roman" w:cs="Times New Roman"/>
      <w:sz w:val="24"/>
      <w:szCs w:val="24"/>
    </w:rPr>
  </w:style>
  <w:style w:type="paragraph" w:customStyle="1" w:styleId="green">
    <w:name w:val="green"/>
    <w:basedOn w:val="Standaard"/>
    <w:pPr>
      <w:spacing w:after="240" w:line="240" w:lineRule="auto"/>
    </w:pPr>
    <w:rPr>
      <w:rFonts w:ascii="Times New Roman" w:eastAsiaTheme="minorEastAsia" w:hAnsi="Times New Roman" w:cs="Times New Roman"/>
      <w:sz w:val="24"/>
      <w:szCs w:val="24"/>
    </w:rPr>
  </w:style>
  <w:style w:type="paragraph" w:customStyle="1" w:styleId="nopadding">
    <w:name w:val="nopadding"/>
    <w:basedOn w:val="Standaard"/>
    <w:pPr>
      <w:spacing w:after="240" w:line="240" w:lineRule="auto"/>
    </w:pPr>
    <w:rPr>
      <w:rFonts w:ascii="Times New Roman" w:eastAsiaTheme="minorEastAsia" w:hAnsi="Times New Roman" w:cs="Times New Roman"/>
      <w:sz w:val="24"/>
      <w:szCs w:val="24"/>
    </w:rPr>
  </w:style>
  <w:style w:type="character" w:styleId="Voetnootmarkering">
    <w:name w:val="footnote reference"/>
    <w:basedOn w:val="Standaardalinea-lettertype"/>
    <w:uiPriority w:val="99"/>
    <w:semiHidden/>
    <w:unhideWhenUsed/>
    <w:rPr>
      <w:vertAlign w:val="superscript"/>
    </w:rPr>
  </w:style>
  <w:style w:type="character" w:customStyle="1" w:styleId="right">
    <w:name w:val="right"/>
    <w:basedOn w:val="Standaardalinea-lettertype"/>
  </w:style>
  <w:style w:type="character" w:customStyle="1" w:styleId="right1">
    <w:name w:val="right1"/>
    <w:basedOn w:val="Standaardalinea-lettertype"/>
  </w:style>
  <w:style w:type="paragraph" w:customStyle="1" w:styleId="wet1">
    <w:name w:val="wet1"/>
    <w:basedOn w:val="Standaard"/>
    <w:pPr>
      <w:spacing w:after="0" w:line="240" w:lineRule="auto"/>
      <w:ind w:left="-300"/>
    </w:pPr>
    <w:rPr>
      <w:rFonts w:ascii="Times New Roman" w:eastAsiaTheme="minorEastAsia" w:hAnsi="Times New Roman" w:cs="Times New Roman"/>
      <w:sz w:val="24"/>
      <w:szCs w:val="24"/>
    </w:rPr>
  </w:style>
  <w:style w:type="paragraph" w:customStyle="1" w:styleId="commentaar1">
    <w:name w:val="commentaar1"/>
    <w:basedOn w:val="Standaard"/>
    <w:pPr>
      <w:spacing w:after="0" w:line="240" w:lineRule="auto"/>
      <w:ind w:left="-300"/>
    </w:pPr>
    <w:rPr>
      <w:rFonts w:ascii="Times New Roman" w:eastAsiaTheme="minorEastAsia" w:hAnsi="Times New Roman" w:cs="Times New Roman"/>
      <w:sz w:val="24"/>
      <w:szCs w:val="24"/>
    </w:rPr>
  </w:style>
  <w:style w:type="paragraph" w:customStyle="1" w:styleId="jurisprudentie1">
    <w:name w:val="jurisprudentie1"/>
    <w:basedOn w:val="Standaard"/>
    <w:pPr>
      <w:spacing w:after="0" w:line="240" w:lineRule="auto"/>
      <w:ind w:left="-300"/>
    </w:pPr>
    <w:rPr>
      <w:rFonts w:ascii="Times New Roman" w:eastAsiaTheme="minorEastAsia" w:hAnsi="Times New Roman" w:cs="Times New Roman"/>
      <w:sz w:val="24"/>
      <w:szCs w:val="24"/>
    </w:rPr>
  </w:style>
  <w:style w:type="paragraph" w:customStyle="1" w:styleId="literatuur1">
    <w:name w:val="literatuur1"/>
    <w:basedOn w:val="Standaard"/>
    <w:pPr>
      <w:spacing w:after="0" w:line="240" w:lineRule="auto"/>
      <w:ind w:left="-300"/>
    </w:pPr>
    <w:rPr>
      <w:rFonts w:ascii="Times New Roman" w:eastAsiaTheme="minorEastAsia" w:hAnsi="Times New Roman" w:cs="Times New Roman"/>
      <w:sz w:val="24"/>
      <w:szCs w:val="24"/>
    </w:rPr>
  </w:style>
  <w:style w:type="paragraph" w:customStyle="1" w:styleId="beleid1">
    <w:name w:val="beleid1"/>
    <w:basedOn w:val="Standaard"/>
    <w:pPr>
      <w:spacing w:after="0" w:line="240" w:lineRule="auto"/>
      <w:ind w:left="-300"/>
    </w:pPr>
    <w:rPr>
      <w:rFonts w:ascii="Times New Roman" w:eastAsiaTheme="minorEastAsia" w:hAnsi="Times New Roman" w:cs="Times New Roman"/>
      <w:sz w:val="24"/>
      <w:szCs w:val="24"/>
    </w:rPr>
  </w:style>
  <w:style w:type="paragraph" w:customStyle="1" w:styleId="tool1">
    <w:name w:val="tool1"/>
    <w:basedOn w:val="Standaard"/>
    <w:pPr>
      <w:spacing w:after="0" w:line="240" w:lineRule="auto"/>
      <w:ind w:left="-300"/>
    </w:pPr>
    <w:rPr>
      <w:rFonts w:ascii="Times New Roman" w:eastAsiaTheme="minorEastAsia" w:hAnsi="Times New Roman" w:cs="Times New Roman"/>
      <w:sz w:val="24"/>
      <w:szCs w:val="24"/>
    </w:rPr>
  </w:style>
  <w:style w:type="paragraph" w:customStyle="1" w:styleId="adres1">
    <w:name w:val="adres1"/>
    <w:basedOn w:val="Standaard"/>
    <w:pPr>
      <w:spacing w:after="0" w:line="240" w:lineRule="auto"/>
      <w:ind w:left="-300"/>
    </w:pPr>
    <w:rPr>
      <w:rFonts w:ascii="Times New Roman" w:eastAsiaTheme="minorEastAsia" w:hAnsi="Times New Roman" w:cs="Times New Roman"/>
      <w:sz w:val="24"/>
      <w:szCs w:val="24"/>
    </w:rPr>
  </w:style>
  <w:style w:type="paragraph" w:customStyle="1" w:styleId="nieuws1">
    <w:name w:val="nieuws1"/>
    <w:basedOn w:val="Standaard"/>
    <w:pPr>
      <w:spacing w:after="0" w:line="240" w:lineRule="auto"/>
      <w:ind w:left="-300"/>
    </w:pPr>
    <w:rPr>
      <w:rFonts w:ascii="Times New Roman" w:eastAsiaTheme="minorEastAsia" w:hAnsi="Times New Roman" w:cs="Times New Roman"/>
      <w:sz w:val="24"/>
      <w:szCs w:val="24"/>
    </w:rPr>
  </w:style>
  <w:style w:type="paragraph" w:customStyle="1" w:styleId="toggle1">
    <w:name w:val="toggle1"/>
    <w:basedOn w:val="Standaard"/>
    <w:pPr>
      <w:spacing w:after="240" w:line="240" w:lineRule="auto"/>
    </w:pPr>
    <w:rPr>
      <w:rFonts w:ascii="Times New Roman" w:eastAsiaTheme="minorEastAsia" w:hAnsi="Times New Roman" w:cs="Times New Roman"/>
      <w:sz w:val="24"/>
      <w:szCs w:val="24"/>
    </w:rPr>
  </w:style>
  <w:style w:type="paragraph" w:customStyle="1" w:styleId="date1">
    <w:name w:val="date1"/>
    <w:basedOn w:val="Standaard"/>
    <w:pPr>
      <w:spacing w:after="240" w:line="240" w:lineRule="auto"/>
    </w:pPr>
    <w:rPr>
      <w:rFonts w:ascii="Times New Roman" w:eastAsiaTheme="minorEastAsia" w:hAnsi="Times New Roman" w:cs="Times New Roman"/>
      <w:i/>
      <w:iCs/>
      <w:color w:val="BA0053"/>
      <w:sz w:val="24"/>
      <w:szCs w:val="24"/>
    </w:rPr>
  </w:style>
  <w:style w:type="paragraph" w:customStyle="1" w:styleId="source1">
    <w:name w:val="source1"/>
    <w:basedOn w:val="Standaard"/>
    <w:pPr>
      <w:spacing w:after="240" w:line="240" w:lineRule="auto"/>
    </w:pPr>
    <w:rPr>
      <w:rFonts w:ascii="Times New Roman" w:eastAsiaTheme="minorEastAsia" w:hAnsi="Times New Roman" w:cs="Times New Roman"/>
      <w:color w:val="BA0053"/>
      <w:sz w:val="24"/>
      <w:szCs w:val="24"/>
    </w:rPr>
  </w:style>
  <w:style w:type="paragraph" w:customStyle="1" w:styleId="tools1">
    <w:name w:val="tools1"/>
    <w:basedOn w:val="Standaard"/>
    <w:pPr>
      <w:spacing w:after="240" w:line="240" w:lineRule="auto"/>
    </w:pPr>
    <w:rPr>
      <w:rFonts w:ascii="Times New Roman" w:eastAsiaTheme="minorEastAsia" w:hAnsi="Times New Roman" w:cs="Times New Roman"/>
      <w:sz w:val="24"/>
      <w:szCs w:val="24"/>
    </w:rPr>
  </w:style>
  <w:style w:type="paragraph" w:customStyle="1" w:styleId="date2">
    <w:name w:val="date2"/>
    <w:basedOn w:val="Standaard"/>
    <w:pPr>
      <w:spacing w:after="240" w:line="240" w:lineRule="auto"/>
    </w:pPr>
    <w:rPr>
      <w:rFonts w:ascii="Times New Roman" w:eastAsiaTheme="minorEastAsia" w:hAnsi="Times New Roman" w:cs="Times New Roman"/>
      <w:i/>
      <w:iCs/>
      <w:sz w:val="24"/>
      <w:szCs w:val="24"/>
    </w:rPr>
  </w:style>
  <w:style w:type="paragraph" w:customStyle="1" w:styleId="toggle2">
    <w:name w:val="toggle2"/>
    <w:basedOn w:val="Standaard"/>
    <w:pPr>
      <w:spacing w:after="240" w:line="240" w:lineRule="auto"/>
    </w:pPr>
    <w:rPr>
      <w:rFonts w:ascii="Times New Roman" w:eastAsiaTheme="minorEastAsia" w:hAnsi="Times New Roman" w:cs="Times New Roman"/>
      <w:vanish/>
      <w:sz w:val="24"/>
      <w:szCs w:val="24"/>
    </w:rPr>
  </w:style>
  <w:style w:type="paragraph" w:customStyle="1" w:styleId="tools2">
    <w:name w:val="tools2"/>
    <w:basedOn w:val="Standaard"/>
    <w:pPr>
      <w:spacing w:after="240" w:line="240" w:lineRule="auto"/>
    </w:pPr>
    <w:rPr>
      <w:rFonts w:ascii="Times New Roman" w:eastAsiaTheme="minorEastAsia" w:hAnsi="Times New Roman" w:cs="Times New Roman"/>
      <w:vanish/>
      <w:sz w:val="24"/>
      <w:szCs w:val="24"/>
    </w:rPr>
  </w:style>
  <w:style w:type="paragraph" w:customStyle="1" w:styleId="summary1">
    <w:name w:val="summary1"/>
    <w:basedOn w:val="Standaard"/>
    <w:pPr>
      <w:pBdr>
        <w:bottom w:val="single" w:sz="6" w:space="2" w:color="E5EEF5"/>
      </w:pBdr>
      <w:spacing w:after="0" w:line="240" w:lineRule="auto"/>
    </w:pPr>
    <w:rPr>
      <w:rFonts w:ascii="Times New Roman" w:eastAsiaTheme="minorEastAsia" w:hAnsi="Times New Roman" w:cs="Times New Roman"/>
      <w:vanish/>
      <w:color w:val="666666"/>
      <w:sz w:val="24"/>
      <w:szCs w:val="24"/>
    </w:rPr>
  </w:style>
  <w:style w:type="paragraph" w:customStyle="1" w:styleId="more1">
    <w:name w:val="more1"/>
    <w:basedOn w:val="Standaard"/>
    <w:pPr>
      <w:spacing w:after="240" w:line="240" w:lineRule="auto"/>
    </w:pPr>
    <w:rPr>
      <w:rFonts w:ascii="Times New Roman" w:eastAsiaTheme="minorEastAsia" w:hAnsi="Times New Roman" w:cs="Times New Roman"/>
      <w:color w:val="92CB56"/>
      <w:sz w:val="24"/>
      <w:szCs w:val="24"/>
    </w:rPr>
  </w:style>
  <w:style w:type="paragraph" w:customStyle="1" w:styleId="more2">
    <w:name w:val="more2"/>
    <w:basedOn w:val="Standaard"/>
    <w:pPr>
      <w:spacing w:after="240" w:line="240" w:lineRule="auto"/>
    </w:pPr>
    <w:rPr>
      <w:rFonts w:ascii="Times New Roman" w:eastAsiaTheme="minorEastAsia" w:hAnsi="Times New Roman" w:cs="Times New Roman"/>
      <w:color w:val="92CB56"/>
      <w:sz w:val="24"/>
      <w:szCs w:val="24"/>
    </w:rPr>
  </w:style>
  <w:style w:type="paragraph" w:customStyle="1" w:styleId="meta1">
    <w:name w:val="meta1"/>
    <w:basedOn w:val="Standaard"/>
    <w:pPr>
      <w:spacing w:after="0" w:line="240" w:lineRule="auto"/>
    </w:pPr>
    <w:rPr>
      <w:rFonts w:ascii="Times New Roman" w:eastAsiaTheme="minorEastAsia" w:hAnsi="Times New Roman" w:cs="Times New Roman"/>
      <w:color w:val="AAAAAA"/>
      <w:sz w:val="24"/>
      <w:szCs w:val="24"/>
    </w:rPr>
  </w:style>
  <w:style w:type="paragraph" w:customStyle="1" w:styleId="green1">
    <w:name w:val="green1"/>
    <w:basedOn w:val="Standaard"/>
    <w:pPr>
      <w:spacing w:after="240" w:line="240" w:lineRule="auto"/>
    </w:pPr>
    <w:rPr>
      <w:rFonts w:ascii="Times New Roman" w:eastAsiaTheme="minorEastAsia" w:hAnsi="Times New Roman" w:cs="Times New Roman"/>
      <w:color w:val="92CB56"/>
      <w:sz w:val="24"/>
      <w:szCs w:val="24"/>
    </w:rPr>
  </w:style>
  <w:style w:type="paragraph" w:customStyle="1" w:styleId="summaryextraparam1">
    <w:name w:val="summaryextraparam1"/>
    <w:basedOn w:val="Standaard"/>
    <w:pPr>
      <w:spacing w:after="240" w:line="240" w:lineRule="auto"/>
      <w:ind w:left="345"/>
    </w:pPr>
    <w:rPr>
      <w:rFonts w:ascii="Times New Roman" w:eastAsiaTheme="minorEastAsia" w:hAnsi="Times New Roman" w:cs="Times New Roman"/>
      <w:color w:val="000000"/>
      <w:sz w:val="24"/>
      <w:szCs w:val="24"/>
    </w:rPr>
  </w:style>
  <w:style w:type="paragraph" w:customStyle="1" w:styleId="wknla1">
    <w:name w:val="wknl_a1"/>
    <w:basedOn w:val="Standaard"/>
    <w:pPr>
      <w:spacing w:after="225" w:line="240" w:lineRule="auto"/>
    </w:pPr>
    <w:rPr>
      <w:rFonts w:ascii="Times New Roman" w:eastAsiaTheme="minorEastAsia" w:hAnsi="Times New Roman" w:cs="Times New Roman"/>
      <w:sz w:val="24"/>
      <w:szCs w:val="24"/>
    </w:rPr>
  </w:style>
  <w:style w:type="character" w:styleId="Zwaar">
    <w:name w:val="Strong"/>
    <w:basedOn w:val="Standaardalinea-lettertype"/>
    <w:uiPriority w:val="22"/>
    <w:qFormat/>
    <w:rPr>
      <w:b/>
      <w:bCs/>
    </w:rPr>
  </w:style>
  <w:style w:type="character" w:customStyle="1" w:styleId="wknltitel">
    <w:name w:val="wknl_titel"/>
    <w:basedOn w:val="Standaardalinea-lettertype"/>
  </w:style>
  <w:style w:type="character" w:customStyle="1" w:styleId="wknlkopnr">
    <w:name w:val="wknl_kopnr"/>
    <w:basedOn w:val="Standaardalinea-lettertype"/>
  </w:style>
  <w:style w:type="character" w:customStyle="1" w:styleId="wknlverwijzing1">
    <w:name w:val="wknl_verwijzing1"/>
    <w:basedOn w:val="Standaardalinea-lettertype"/>
    <w:rPr>
      <w:u w:val="single"/>
    </w:rPr>
  </w:style>
  <w:style w:type="character" w:customStyle="1" w:styleId="wknlverwijzing2">
    <w:name w:val="wknl_verwijzing2"/>
    <w:basedOn w:val="Standaardalinea-lettertype"/>
    <w:rPr>
      <w:u w:val="single"/>
    </w:rPr>
  </w:style>
  <w:style w:type="character" w:customStyle="1" w:styleId="wknlverwijzing3">
    <w:name w:val="wknl_verwijzing3"/>
    <w:basedOn w:val="Standaardalinea-lettertype"/>
    <w:rPr>
      <w:u w:val="single"/>
    </w:rPr>
  </w:style>
  <w:style w:type="character" w:customStyle="1" w:styleId="wknlverwijzing4">
    <w:name w:val="wknl_verwijzing4"/>
    <w:basedOn w:val="Standaardalinea-lettertype"/>
    <w:rPr>
      <w:u w:val="single"/>
    </w:rPr>
  </w:style>
  <w:style w:type="character" w:styleId="Nadruk">
    <w:name w:val="Emphasis"/>
    <w:basedOn w:val="Standaardalinea-lettertype"/>
    <w:uiPriority w:val="20"/>
    <w:qFormat/>
    <w:rPr>
      <w:i/>
      <w:iCs/>
    </w:rPr>
  </w:style>
  <w:style w:type="character" w:customStyle="1" w:styleId="wknlverwijzing5">
    <w:name w:val="wknl_verwijzing5"/>
    <w:basedOn w:val="Standaardalinea-lettertype"/>
    <w:rPr>
      <w:u w:val="single"/>
    </w:rPr>
  </w:style>
  <w:style w:type="character" w:customStyle="1" w:styleId="wknlverwijzing6">
    <w:name w:val="wknl_verwijzing6"/>
    <w:basedOn w:val="Standaardalinea-lettertype"/>
    <w:rPr>
      <w:u w:val="single"/>
    </w:rPr>
  </w:style>
  <w:style w:type="character" w:customStyle="1" w:styleId="wknlverwijzing7">
    <w:name w:val="wknl_verwijzing7"/>
    <w:basedOn w:val="Standaardalinea-lettertype"/>
    <w:rPr>
      <w:u w:val="single"/>
    </w:rPr>
  </w:style>
  <w:style w:type="character" w:customStyle="1" w:styleId="wknlverwijzing8">
    <w:name w:val="wknl_verwijzing8"/>
    <w:basedOn w:val="Standaardalinea-lettertype"/>
    <w:rPr>
      <w:u w:val="single"/>
    </w:rPr>
  </w:style>
  <w:style w:type="character" w:customStyle="1" w:styleId="wknlverwijzing9">
    <w:name w:val="wknl_verwijzing9"/>
    <w:basedOn w:val="Standaardalinea-lettertype"/>
    <w:rPr>
      <w:u w:val="single"/>
    </w:rPr>
  </w:style>
  <w:style w:type="character" w:customStyle="1" w:styleId="wknlverwijzing10">
    <w:name w:val="wknl_verwijzing10"/>
    <w:basedOn w:val="Standaardalinea-lettertype"/>
    <w:rPr>
      <w:u w:val="single"/>
    </w:rPr>
  </w:style>
  <w:style w:type="character" w:customStyle="1" w:styleId="wknlverwijzing11">
    <w:name w:val="wknl_verwijzing11"/>
    <w:basedOn w:val="Standaardalinea-lettertype"/>
    <w:rPr>
      <w:u w:val="single"/>
    </w:rPr>
  </w:style>
  <w:style w:type="character" w:customStyle="1" w:styleId="wknlverwijzing12">
    <w:name w:val="wknl_verwijzing12"/>
    <w:basedOn w:val="Standaardalinea-lettertype"/>
    <w:rPr>
      <w:u w:val="single"/>
    </w:rPr>
  </w:style>
  <w:style w:type="character" w:customStyle="1" w:styleId="wknlverwijzing13">
    <w:name w:val="wknl_verwijzing13"/>
    <w:basedOn w:val="Standaardalinea-lettertype"/>
    <w:rPr>
      <w:u w:val="single"/>
    </w:rPr>
  </w:style>
  <w:style w:type="character" w:customStyle="1" w:styleId="wknlverwijzing14">
    <w:name w:val="wknl_verwijzing14"/>
    <w:basedOn w:val="Standaardalinea-lettertype"/>
    <w:rPr>
      <w:u w:val="single"/>
    </w:rPr>
  </w:style>
  <w:style w:type="character" w:customStyle="1" w:styleId="wknlverwijzing15">
    <w:name w:val="wknl_verwijzing15"/>
    <w:basedOn w:val="Standaardalinea-lettertype"/>
    <w:rPr>
      <w:u w:val="single"/>
    </w:rPr>
  </w:style>
  <w:style w:type="character" w:customStyle="1" w:styleId="wknlverwijzing16">
    <w:name w:val="wknl_verwijzing16"/>
    <w:basedOn w:val="Standaardalinea-lettertype"/>
    <w:rPr>
      <w:u w:val="single"/>
    </w:rPr>
  </w:style>
  <w:style w:type="character" w:customStyle="1" w:styleId="wknlverwijzing17">
    <w:name w:val="wknl_verwijzing17"/>
    <w:basedOn w:val="Standaardalinea-lettertype"/>
    <w:rPr>
      <w:u w:val="single"/>
    </w:rPr>
  </w:style>
  <w:style w:type="character" w:customStyle="1" w:styleId="wknlverwijzing18">
    <w:name w:val="wknl_verwijzing18"/>
    <w:basedOn w:val="Standaardalinea-lettertype"/>
    <w:rPr>
      <w:u w:val="single"/>
    </w:rPr>
  </w:style>
  <w:style w:type="character" w:customStyle="1" w:styleId="wknlverwijzing19">
    <w:name w:val="wknl_verwijzing19"/>
    <w:basedOn w:val="Standaardalinea-lettertype"/>
    <w:rPr>
      <w:u w:val="single"/>
    </w:rPr>
  </w:style>
  <w:style w:type="character" w:customStyle="1" w:styleId="wknlverwijzing20">
    <w:name w:val="wknl_verwijzing20"/>
    <w:basedOn w:val="Standaardalinea-lettertype"/>
    <w:rPr>
      <w:u w:val="single"/>
    </w:rPr>
  </w:style>
  <w:style w:type="character" w:customStyle="1" w:styleId="wknlverwijzing21">
    <w:name w:val="wknl_verwijzing21"/>
    <w:basedOn w:val="Standaardalinea-lettertype"/>
    <w:rPr>
      <w:u w:val="single"/>
    </w:rPr>
  </w:style>
  <w:style w:type="character" w:customStyle="1" w:styleId="wknlverwijzing22">
    <w:name w:val="wknl_verwijzing22"/>
    <w:basedOn w:val="Standaardalinea-lettertype"/>
    <w:rPr>
      <w:u w:val="single"/>
    </w:rPr>
  </w:style>
  <w:style w:type="character" w:customStyle="1" w:styleId="wknlverwijzing23">
    <w:name w:val="wknl_verwijzing23"/>
    <w:basedOn w:val="Standaardalinea-lettertype"/>
    <w:rPr>
      <w:u w:val="single"/>
    </w:rPr>
  </w:style>
  <w:style w:type="character" w:customStyle="1" w:styleId="wknlverwijzing24">
    <w:name w:val="wknl_verwijzing24"/>
    <w:basedOn w:val="Standaardalinea-lettertype"/>
    <w:rPr>
      <w:u w:val="single"/>
    </w:rPr>
  </w:style>
  <w:style w:type="character" w:customStyle="1" w:styleId="wknlverwijzing25">
    <w:name w:val="wknl_verwijzing25"/>
    <w:basedOn w:val="Standaardalinea-lettertype"/>
    <w:rPr>
      <w:u w:val="single"/>
    </w:rPr>
  </w:style>
  <w:style w:type="character" w:customStyle="1" w:styleId="wknlverwijzing26">
    <w:name w:val="wknl_verwijzing26"/>
    <w:basedOn w:val="Standaardalinea-lettertype"/>
    <w:rPr>
      <w:u w:val="single"/>
    </w:rPr>
  </w:style>
  <w:style w:type="character" w:customStyle="1" w:styleId="wknlverwijzing27">
    <w:name w:val="wknl_verwijzing27"/>
    <w:basedOn w:val="Standaardalinea-lettertype"/>
    <w:rPr>
      <w:u w:val="single"/>
    </w:rPr>
  </w:style>
  <w:style w:type="character" w:customStyle="1" w:styleId="wknlverwijzing28">
    <w:name w:val="wknl_verwijzing28"/>
    <w:basedOn w:val="Standaardalinea-lettertype"/>
    <w:rPr>
      <w:u w:val="single"/>
    </w:rPr>
  </w:style>
  <w:style w:type="character" w:customStyle="1" w:styleId="wknlverwijzing29">
    <w:name w:val="wknl_verwijzing29"/>
    <w:basedOn w:val="Standaardalinea-lettertype"/>
    <w:rPr>
      <w:u w:val="single"/>
    </w:rPr>
  </w:style>
  <w:style w:type="character" w:customStyle="1" w:styleId="wknlverwijzing30">
    <w:name w:val="wknl_verwijzing30"/>
    <w:basedOn w:val="Standaardalinea-lettertype"/>
    <w:rPr>
      <w:u w:val="single"/>
    </w:rPr>
  </w:style>
  <w:style w:type="character" w:customStyle="1" w:styleId="wknlverwijzing31">
    <w:name w:val="wknl_verwijzing31"/>
    <w:basedOn w:val="Standaardalinea-lettertype"/>
    <w:rPr>
      <w:u w:val="single"/>
    </w:rPr>
  </w:style>
  <w:style w:type="character" w:customStyle="1" w:styleId="wknlverwijzing32">
    <w:name w:val="wknl_verwijzing32"/>
    <w:basedOn w:val="Standaardalinea-lettertype"/>
    <w:rPr>
      <w:u w:val="single"/>
    </w:rPr>
  </w:style>
  <w:style w:type="character" w:customStyle="1" w:styleId="wknlverwijzing33">
    <w:name w:val="wknl_verwijzing33"/>
    <w:basedOn w:val="Standaardalinea-lettertype"/>
    <w:rPr>
      <w:u w:val="single"/>
    </w:rPr>
  </w:style>
  <w:style w:type="character" w:customStyle="1" w:styleId="wknlverwijzing34">
    <w:name w:val="wknl_verwijzing34"/>
    <w:basedOn w:val="Standaardalinea-lettertype"/>
    <w:rPr>
      <w:u w:val="single"/>
    </w:rPr>
  </w:style>
  <w:style w:type="character" w:customStyle="1" w:styleId="wknlverwijzing35">
    <w:name w:val="wknl_verwijzing35"/>
    <w:basedOn w:val="Standaardalinea-lettertype"/>
    <w:rPr>
      <w:u w:val="single"/>
    </w:rPr>
  </w:style>
  <w:style w:type="character" w:customStyle="1" w:styleId="wknlverwijzing36">
    <w:name w:val="wknl_verwijzing36"/>
    <w:basedOn w:val="Standaardalinea-lettertype"/>
    <w:rPr>
      <w:u w:val="single"/>
    </w:rPr>
  </w:style>
  <w:style w:type="character" w:customStyle="1" w:styleId="wknlverwijzing37">
    <w:name w:val="wknl_verwijzing37"/>
    <w:basedOn w:val="Standaardalinea-lettertype"/>
    <w:rPr>
      <w:u w:val="single"/>
    </w:rPr>
  </w:style>
  <w:style w:type="character" w:customStyle="1" w:styleId="wknlverwijzing38">
    <w:name w:val="wknl_verwijzing38"/>
    <w:basedOn w:val="Standaardalinea-lettertype"/>
    <w:rPr>
      <w:u w:val="single"/>
    </w:rPr>
  </w:style>
  <w:style w:type="character" w:customStyle="1" w:styleId="wknlverwijzing39">
    <w:name w:val="wknl_verwijzing39"/>
    <w:basedOn w:val="Standaardalinea-lettertype"/>
    <w:rPr>
      <w:u w:val="single"/>
    </w:rPr>
  </w:style>
  <w:style w:type="character" w:customStyle="1" w:styleId="wknlverwijzing40">
    <w:name w:val="wknl_verwijzing40"/>
    <w:basedOn w:val="Standaardalinea-lettertype"/>
    <w:rPr>
      <w:u w:val="single"/>
    </w:rPr>
  </w:style>
  <w:style w:type="character" w:customStyle="1" w:styleId="wknlverwijzing41">
    <w:name w:val="wknl_verwijzing41"/>
    <w:basedOn w:val="Standaardalinea-lettertype"/>
    <w:rPr>
      <w:u w:val="single"/>
    </w:rPr>
  </w:style>
  <w:style w:type="character" w:customStyle="1" w:styleId="wknlverwijzing42">
    <w:name w:val="wknl_verwijzing42"/>
    <w:basedOn w:val="Standaardalinea-lettertype"/>
    <w:rPr>
      <w:u w:val="single"/>
    </w:rPr>
  </w:style>
  <w:style w:type="character" w:customStyle="1" w:styleId="wknlverwijzing43">
    <w:name w:val="wknl_verwijzing43"/>
    <w:basedOn w:val="Standaardalinea-lettertype"/>
    <w:rPr>
      <w:u w:val="single"/>
    </w:rPr>
  </w:style>
  <w:style w:type="character" w:customStyle="1" w:styleId="wknlverwijzing44">
    <w:name w:val="wknl_verwijzing44"/>
    <w:basedOn w:val="Standaardalinea-lettertype"/>
    <w:rPr>
      <w:u w:val="single"/>
    </w:rPr>
  </w:style>
  <w:style w:type="character" w:customStyle="1" w:styleId="wknlverwijzing45">
    <w:name w:val="wknl_verwijzing45"/>
    <w:basedOn w:val="Standaardalinea-lettertype"/>
    <w:rPr>
      <w:u w:val="single"/>
    </w:rPr>
  </w:style>
  <w:style w:type="character" w:customStyle="1" w:styleId="wknlverwijzing46">
    <w:name w:val="wknl_verwijzing46"/>
    <w:basedOn w:val="Standaardalinea-lettertype"/>
    <w:rPr>
      <w:u w:val="single"/>
    </w:rPr>
  </w:style>
  <w:style w:type="character" w:customStyle="1" w:styleId="wknlverwijzing47">
    <w:name w:val="wknl_verwijzing47"/>
    <w:basedOn w:val="Standaardalinea-lettertype"/>
    <w:rPr>
      <w:u w:val="single"/>
    </w:rPr>
  </w:style>
  <w:style w:type="character" w:customStyle="1" w:styleId="wknlverwijzing48">
    <w:name w:val="wknl_verwijzing48"/>
    <w:basedOn w:val="Standaardalinea-lettertype"/>
    <w:rPr>
      <w:u w:val="single"/>
    </w:rPr>
  </w:style>
  <w:style w:type="character" w:customStyle="1" w:styleId="wknlverwijzing49">
    <w:name w:val="wknl_verwijzing49"/>
    <w:basedOn w:val="Standaardalinea-lettertype"/>
    <w:rPr>
      <w:u w:val="single"/>
    </w:rPr>
  </w:style>
  <w:style w:type="character" w:customStyle="1" w:styleId="wknlverwijzing50">
    <w:name w:val="wknl_verwijzing50"/>
    <w:basedOn w:val="Standaardalinea-lettertype"/>
    <w:rPr>
      <w:u w:val="single"/>
    </w:rPr>
  </w:style>
  <w:style w:type="character" w:customStyle="1" w:styleId="wknlverwijzing51">
    <w:name w:val="wknl_verwijzing51"/>
    <w:basedOn w:val="Standaardalinea-lettertype"/>
    <w:rPr>
      <w:u w:val="single"/>
    </w:rPr>
  </w:style>
  <w:style w:type="character" w:customStyle="1" w:styleId="wknlverwijzing52">
    <w:name w:val="wknl_verwijzing52"/>
    <w:basedOn w:val="Standaardalinea-lettertype"/>
    <w:rPr>
      <w:u w:val="single"/>
    </w:rPr>
  </w:style>
  <w:style w:type="character" w:customStyle="1" w:styleId="wknlverwijzing53">
    <w:name w:val="wknl_verwijzing53"/>
    <w:basedOn w:val="Standaardalinea-lettertype"/>
    <w:rPr>
      <w:u w:val="single"/>
    </w:rPr>
  </w:style>
  <w:style w:type="paragraph" w:styleId="Koptekst">
    <w:name w:val="header"/>
    <w:basedOn w:val="Standaard"/>
    <w:link w:val="KoptekstChar"/>
    <w:uiPriority w:val="99"/>
    <w:unhideWhenUsed/>
    <w:rsid w:val="00D65E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5EE1"/>
    <w:rPr>
      <w:rFonts w:asciiTheme="minorHAnsi" w:eastAsiaTheme="minorHAnsi" w:hAnsiTheme="minorHAnsi" w:cstheme="minorBidi"/>
      <w:sz w:val="22"/>
      <w:szCs w:val="22"/>
    </w:rPr>
  </w:style>
  <w:style w:type="paragraph" w:styleId="Voettekst">
    <w:name w:val="footer"/>
    <w:basedOn w:val="Standaard"/>
    <w:link w:val="VoettekstChar"/>
    <w:uiPriority w:val="99"/>
    <w:unhideWhenUsed/>
    <w:rsid w:val="00D65E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5EE1"/>
    <w:rPr>
      <w:rFonts w:asciiTheme="minorHAnsi" w:eastAsiaTheme="minorHAnsi" w:hAnsiTheme="minorHAnsi" w:cstheme="minorBidi"/>
      <w:sz w:val="22"/>
      <w:szCs w:val="22"/>
    </w:rPr>
  </w:style>
  <w:style w:type="character" w:styleId="Onopgelostemelding">
    <w:name w:val="Unresolved Mention"/>
    <w:basedOn w:val="Standaardalinea-lettertype"/>
    <w:uiPriority w:val="99"/>
    <w:semiHidden/>
    <w:unhideWhenUsed/>
    <w:rsid w:val="001E6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8263">
      <w:marLeft w:val="0"/>
      <w:marRight w:val="0"/>
      <w:marTop w:val="240"/>
      <w:marBottom w:val="240"/>
      <w:divBdr>
        <w:top w:val="none" w:sz="0" w:space="0" w:color="auto"/>
        <w:left w:val="none" w:sz="0" w:space="0" w:color="auto"/>
        <w:bottom w:val="none" w:sz="0" w:space="0" w:color="auto"/>
        <w:right w:val="none" w:sz="0" w:space="0" w:color="auto"/>
      </w:divBdr>
      <w:divsChild>
        <w:div w:id="1559322499">
          <w:marLeft w:val="0"/>
          <w:marRight w:val="0"/>
          <w:marTop w:val="0"/>
          <w:marBottom w:val="240"/>
          <w:divBdr>
            <w:top w:val="none" w:sz="0" w:space="0" w:color="auto"/>
            <w:left w:val="none" w:sz="0" w:space="0" w:color="auto"/>
            <w:bottom w:val="none" w:sz="0" w:space="0" w:color="auto"/>
            <w:right w:val="none" w:sz="0" w:space="0" w:color="auto"/>
          </w:divBdr>
          <w:divsChild>
            <w:div w:id="1929267626">
              <w:marLeft w:val="0"/>
              <w:marRight w:val="0"/>
              <w:marTop w:val="0"/>
              <w:marBottom w:val="0"/>
              <w:divBdr>
                <w:top w:val="none" w:sz="0" w:space="0" w:color="auto"/>
                <w:left w:val="none" w:sz="0" w:space="0" w:color="auto"/>
                <w:bottom w:val="none" w:sz="0" w:space="0" w:color="auto"/>
                <w:right w:val="none" w:sz="0" w:space="0" w:color="auto"/>
              </w:divBdr>
            </w:div>
            <w:div w:id="343628751">
              <w:marLeft w:val="0"/>
              <w:marRight w:val="0"/>
              <w:marTop w:val="0"/>
              <w:marBottom w:val="0"/>
              <w:divBdr>
                <w:top w:val="none" w:sz="0" w:space="0" w:color="auto"/>
                <w:left w:val="none" w:sz="0" w:space="0" w:color="auto"/>
                <w:bottom w:val="none" w:sz="0" w:space="0" w:color="auto"/>
                <w:right w:val="none" w:sz="0" w:space="0" w:color="auto"/>
              </w:divBdr>
            </w:div>
            <w:div w:id="945386067">
              <w:marLeft w:val="0"/>
              <w:marRight w:val="0"/>
              <w:marTop w:val="0"/>
              <w:marBottom w:val="0"/>
              <w:divBdr>
                <w:top w:val="none" w:sz="0" w:space="0" w:color="auto"/>
                <w:left w:val="none" w:sz="0" w:space="0" w:color="auto"/>
                <w:bottom w:val="none" w:sz="0" w:space="0" w:color="auto"/>
                <w:right w:val="none" w:sz="0" w:space="0" w:color="auto"/>
              </w:divBdr>
            </w:div>
            <w:div w:id="255020018">
              <w:marLeft w:val="0"/>
              <w:marRight w:val="0"/>
              <w:marTop w:val="0"/>
              <w:marBottom w:val="0"/>
              <w:divBdr>
                <w:top w:val="none" w:sz="0" w:space="0" w:color="auto"/>
                <w:left w:val="none" w:sz="0" w:space="0" w:color="auto"/>
                <w:bottom w:val="none" w:sz="0" w:space="0" w:color="auto"/>
                <w:right w:val="none" w:sz="0" w:space="0" w:color="auto"/>
              </w:divBdr>
            </w:div>
            <w:div w:id="807093310">
              <w:marLeft w:val="0"/>
              <w:marRight w:val="0"/>
              <w:marTop w:val="0"/>
              <w:marBottom w:val="0"/>
              <w:divBdr>
                <w:top w:val="none" w:sz="0" w:space="0" w:color="auto"/>
                <w:left w:val="none" w:sz="0" w:space="0" w:color="auto"/>
                <w:bottom w:val="none" w:sz="0" w:space="0" w:color="auto"/>
                <w:right w:val="none" w:sz="0" w:space="0" w:color="auto"/>
              </w:divBdr>
            </w:div>
          </w:divsChild>
        </w:div>
        <w:div w:id="688796040">
          <w:marLeft w:val="0"/>
          <w:marRight w:val="0"/>
          <w:marTop w:val="0"/>
          <w:marBottom w:val="240"/>
          <w:divBdr>
            <w:top w:val="none" w:sz="0" w:space="0" w:color="auto"/>
            <w:left w:val="none" w:sz="0" w:space="0" w:color="auto"/>
            <w:bottom w:val="none" w:sz="0" w:space="0" w:color="auto"/>
            <w:right w:val="none" w:sz="0" w:space="0" w:color="auto"/>
          </w:divBdr>
          <w:divsChild>
            <w:div w:id="1068190047">
              <w:marLeft w:val="0"/>
              <w:marRight w:val="0"/>
              <w:marTop w:val="0"/>
              <w:marBottom w:val="0"/>
              <w:divBdr>
                <w:top w:val="none" w:sz="0" w:space="0" w:color="auto"/>
                <w:left w:val="none" w:sz="0" w:space="0" w:color="auto"/>
                <w:bottom w:val="none" w:sz="0" w:space="0" w:color="auto"/>
                <w:right w:val="none" w:sz="0" w:space="0" w:color="auto"/>
              </w:divBdr>
            </w:div>
            <w:div w:id="1850439147">
              <w:marLeft w:val="0"/>
              <w:marRight w:val="0"/>
              <w:marTop w:val="0"/>
              <w:marBottom w:val="0"/>
              <w:divBdr>
                <w:top w:val="none" w:sz="0" w:space="0" w:color="auto"/>
                <w:left w:val="none" w:sz="0" w:space="0" w:color="auto"/>
                <w:bottom w:val="none" w:sz="0" w:space="0" w:color="auto"/>
                <w:right w:val="none" w:sz="0" w:space="0" w:color="auto"/>
              </w:divBdr>
            </w:div>
          </w:divsChild>
        </w:div>
        <w:div w:id="992028027">
          <w:marLeft w:val="0"/>
          <w:marRight w:val="0"/>
          <w:marTop w:val="0"/>
          <w:marBottom w:val="240"/>
          <w:divBdr>
            <w:top w:val="none" w:sz="0" w:space="0" w:color="auto"/>
            <w:left w:val="none" w:sz="0" w:space="0" w:color="auto"/>
            <w:bottom w:val="none" w:sz="0" w:space="0" w:color="auto"/>
            <w:right w:val="none" w:sz="0" w:space="0" w:color="auto"/>
          </w:divBdr>
          <w:divsChild>
            <w:div w:id="1290088016">
              <w:marLeft w:val="0"/>
              <w:marRight w:val="0"/>
              <w:marTop w:val="0"/>
              <w:marBottom w:val="0"/>
              <w:divBdr>
                <w:top w:val="none" w:sz="0" w:space="0" w:color="auto"/>
                <w:left w:val="none" w:sz="0" w:space="0" w:color="auto"/>
                <w:bottom w:val="none" w:sz="0" w:space="0" w:color="auto"/>
                <w:right w:val="none" w:sz="0" w:space="0" w:color="auto"/>
              </w:divBdr>
            </w:div>
            <w:div w:id="1004284075">
              <w:marLeft w:val="0"/>
              <w:marRight w:val="0"/>
              <w:marTop w:val="0"/>
              <w:marBottom w:val="0"/>
              <w:divBdr>
                <w:top w:val="none" w:sz="0" w:space="0" w:color="auto"/>
                <w:left w:val="none" w:sz="0" w:space="0" w:color="auto"/>
                <w:bottom w:val="none" w:sz="0" w:space="0" w:color="auto"/>
                <w:right w:val="none" w:sz="0" w:space="0" w:color="auto"/>
              </w:divBdr>
            </w:div>
            <w:div w:id="1113785552">
              <w:marLeft w:val="0"/>
              <w:marRight w:val="0"/>
              <w:marTop w:val="0"/>
              <w:marBottom w:val="0"/>
              <w:divBdr>
                <w:top w:val="none" w:sz="0" w:space="0" w:color="auto"/>
                <w:left w:val="none" w:sz="0" w:space="0" w:color="auto"/>
                <w:bottom w:val="none" w:sz="0" w:space="0" w:color="auto"/>
                <w:right w:val="none" w:sz="0" w:space="0" w:color="auto"/>
              </w:divBdr>
            </w:div>
            <w:div w:id="582420108">
              <w:marLeft w:val="0"/>
              <w:marRight w:val="0"/>
              <w:marTop w:val="0"/>
              <w:marBottom w:val="0"/>
              <w:divBdr>
                <w:top w:val="none" w:sz="0" w:space="0" w:color="auto"/>
                <w:left w:val="none" w:sz="0" w:space="0" w:color="auto"/>
                <w:bottom w:val="none" w:sz="0" w:space="0" w:color="auto"/>
                <w:right w:val="none" w:sz="0" w:space="0" w:color="auto"/>
              </w:divBdr>
            </w:div>
            <w:div w:id="1114784586">
              <w:marLeft w:val="0"/>
              <w:marRight w:val="0"/>
              <w:marTop w:val="0"/>
              <w:marBottom w:val="0"/>
              <w:divBdr>
                <w:top w:val="none" w:sz="0" w:space="0" w:color="auto"/>
                <w:left w:val="none" w:sz="0" w:space="0" w:color="auto"/>
                <w:bottom w:val="none" w:sz="0" w:space="0" w:color="auto"/>
                <w:right w:val="none" w:sz="0" w:space="0" w:color="auto"/>
              </w:divBdr>
            </w:div>
            <w:div w:id="2087726452">
              <w:marLeft w:val="0"/>
              <w:marRight w:val="0"/>
              <w:marTop w:val="0"/>
              <w:marBottom w:val="0"/>
              <w:divBdr>
                <w:top w:val="none" w:sz="0" w:space="0" w:color="auto"/>
                <w:left w:val="none" w:sz="0" w:space="0" w:color="auto"/>
                <w:bottom w:val="none" w:sz="0" w:space="0" w:color="auto"/>
                <w:right w:val="none" w:sz="0" w:space="0" w:color="auto"/>
              </w:divBdr>
            </w:div>
          </w:divsChild>
        </w:div>
        <w:div w:id="1785267417">
          <w:marLeft w:val="0"/>
          <w:marRight w:val="0"/>
          <w:marTop w:val="0"/>
          <w:marBottom w:val="0"/>
          <w:divBdr>
            <w:top w:val="none" w:sz="0" w:space="0" w:color="auto"/>
            <w:left w:val="none" w:sz="0" w:space="0" w:color="auto"/>
            <w:bottom w:val="none" w:sz="0" w:space="0" w:color="auto"/>
            <w:right w:val="none" w:sz="0" w:space="0" w:color="auto"/>
          </w:divBdr>
        </w:div>
        <w:div w:id="1315336931">
          <w:marLeft w:val="0"/>
          <w:marRight w:val="0"/>
          <w:marTop w:val="0"/>
          <w:marBottom w:val="0"/>
          <w:divBdr>
            <w:top w:val="none" w:sz="0" w:space="0" w:color="auto"/>
            <w:left w:val="none" w:sz="0" w:space="0" w:color="auto"/>
            <w:bottom w:val="none" w:sz="0" w:space="0" w:color="auto"/>
            <w:right w:val="none" w:sz="0" w:space="0" w:color="auto"/>
          </w:divBdr>
        </w:div>
        <w:div w:id="341976059">
          <w:marLeft w:val="0"/>
          <w:marRight w:val="0"/>
          <w:marTop w:val="0"/>
          <w:marBottom w:val="0"/>
          <w:divBdr>
            <w:top w:val="none" w:sz="0" w:space="0" w:color="auto"/>
            <w:left w:val="none" w:sz="0" w:space="0" w:color="auto"/>
            <w:bottom w:val="none" w:sz="0" w:space="0" w:color="auto"/>
            <w:right w:val="none" w:sz="0" w:space="0" w:color="auto"/>
          </w:divBdr>
        </w:div>
        <w:div w:id="1904680837">
          <w:marLeft w:val="0"/>
          <w:marRight w:val="0"/>
          <w:marTop w:val="0"/>
          <w:marBottom w:val="0"/>
          <w:divBdr>
            <w:top w:val="none" w:sz="0" w:space="0" w:color="auto"/>
            <w:left w:val="none" w:sz="0" w:space="0" w:color="auto"/>
            <w:bottom w:val="none" w:sz="0" w:space="0" w:color="auto"/>
            <w:right w:val="none" w:sz="0" w:space="0" w:color="auto"/>
          </w:divBdr>
        </w:div>
        <w:div w:id="869342235">
          <w:marLeft w:val="0"/>
          <w:marRight w:val="0"/>
          <w:marTop w:val="0"/>
          <w:marBottom w:val="0"/>
          <w:divBdr>
            <w:top w:val="none" w:sz="0" w:space="0" w:color="auto"/>
            <w:left w:val="none" w:sz="0" w:space="0" w:color="auto"/>
            <w:bottom w:val="none" w:sz="0" w:space="0" w:color="auto"/>
            <w:right w:val="none" w:sz="0" w:space="0" w:color="auto"/>
          </w:divBdr>
        </w:div>
        <w:div w:id="795291979">
          <w:marLeft w:val="0"/>
          <w:marRight w:val="0"/>
          <w:marTop w:val="0"/>
          <w:marBottom w:val="240"/>
          <w:divBdr>
            <w:top w:val="none" w:sz="0" w:space="0" w:color="auto"/>
            <w:left w:val="none" w:sz="0" w:space="0" w:color="auto"/>
            <w:bottom w:val="none" w:sz="0" w:space="0" w:color="auto"/>
            <w:right w:val="none" w:sz="0" w:space="0" w:color="auto"/>
          </w:divBdr>
          <w:divsChild>
            <w:div w:id="636420635">
              <w:marLeft w:val="0"/>
              <w:marRight w:val="0"/>
              <w:marTop w:val="0"/>
              <w:marBottom w:val="0"/>
              <w:divBdr>
                <w:top w:val="none" w:sz="0" w:space="0" w:color="auto"/>
                <w:left w:val="none" w:sz="0" w:space="0" w:color="auto"/>
                <w:bottom w:val="none" w:sz="0" w:space="0" w:color="auto"/>
                <w:right w:val="none" w:sz="0" w:space="0" w:color="auto"/>
              </w:divBdr>
            </w:div>
          </w:divsChild>
        </w:div>
        <w:div w:id="2134519697">
          <w:marLeft w:val="0"/>
          <w:marRight w:val="0"/>
          <w:marTop w:val="0"/>
          <w:marBottom w:val="240"/>
          <w:divBdr>
            <w:top w:val="none" w:sz="0" w:space="0" w:color="auto"/>
            <w:left w:val="none" w:sz="0" w:space="0" w:color="auto"/>
            <w:bottom w:val="none" w:sz="0" w:space="0" w:color="auto"/>
            <w:right w:val="none" w:sz="0" w:space="0" w:color="auto"/>
          </w:divBdr>
          <w:divsChild>
            <w:div w:id="396245153">
              <w:marLeft w:val="0"/>
              <w:marRight w:val="0"/>
              <w:marTop w:val="0"/>
              <w:marBottom w:val="0"/>
              <w:divBdr>
                <w:top w:val="none" w:sz="0" w:space="0" w:color="auto"/>
                <w:left w:val="none" w:sz="0" w:space="0" w:color="auto"/>
                <w:bottom w:val="none" w:sz="0" w:space="0" w:color="auto"/>
                <w:right w:val="none" w:sz="0" w:space="0" w:color="auto"/>
              </w:divBdr>
            </w:div>
          </w:divsChild>
        </w:div>
        <w:div w:id="855071541">
          <w:marLeft w:val="0"/>
          <w:marRight w:val="0"/>
          <w:marTop w:val="0"/>
          <w:marBottom w:val="240"/>
          <w:divBdr>
            <w:top w:val="none" w:sz="0" w:space="0" w:color="auto"/>
            <w:left w:val="none" w:sz="0" w:space="0" w:color="auto"/>
            <w:bottom w:val="none" w:sz="0" w:space="0" w:color="auto"/>
            <w:right w:val="none" w:sz="0" w:space="0" w:color="auto"/>
          </w:divBdr>
          <w:divsChild>
            <w:div w:id="1186602183">
              <w:marLeft w:val="0"/>
              <w:marRight w:val="0"/>
              <w:marTop w:val="0"/>
              <w:marBottom w:val="0"/>
              <w:divBdr>
                <w:top w:val="none" w:sz="0" w:space="0" w:color="auto"/>
                <w:left w:val="none" w:sz="0" w:space="0" w:color="auto"/>
                <w:bottom w:val="none" w:sz="0" w:space="0" w:color="auto"/>
                <w:right w:val="none" w:sz="0" w:space="0" w:color="auto"/>
              </w:divBdr>
            </w:div>
            <w:div w:id="153494568">
              <w:marLeft w:val="0"/>
              <w:marRight w:val="0"/>
              <w:marTop w:val="0"/>
              <w:marBottom w:val="0"/>
              <w:divBdr>
                <w:top w:val="none" w:sz="0" w:space="0" w:color="auto"/>
                <w:left w:val="none" w:sz="0" w:space="0" w:color="auto"/>
                <w:bottom w:val="none" w:sz="0" w:space="0" w:color="auto"/>
                <w:right w:val="none" w:sz="0" w:space="0" w:color="auto"/>
              </w:divBdr>
            </w:div>
          </w:divsChild>
        </w:div>
        <w:div w:id="601764313">
          <w:marLeft w:val="0"/>
          <w:marRight w:val="0"/>
          <w:marTop w:val="0"/>
          <w:marBottom w:val="0"/>
          <w:divBdr>
            <w:top w:val="none" w:sz="0" w:space="0" w:color="auto"/>
            <w:left w:val="none" w:sz="0" w:space="0" w:color="auto"/>
            <w:bottom w:val="none" w:sz="0" w:space="0" w:color="auto"/>
            <w:right w:val="none" w:sz="0" w:space="0" w:color="auto"/>
          </w:divBdr>
        </w:div>
        <w:div w:id="1591621776">
          <w:marLeft w:val="0"/>
          <w:marRight w:val="0"/>
          <w:marTop w:val="0"/>
          <w:marBottom w:val="0"/>
          <w:divBdr>
            <w:top w:val="none" w:sz="0" w:space="0" w:color="auto"/>
            <w:left w:val="none" w:sz="0" w:space="0" w:color="auto"/>
            <w:bottom w:val="none" w:sz="0" w:space="0" w:color="auto"/>
            <w:right w:val="none" w:sz="0" w:space="0" w:color="auto"/>
          </w:divBdr>
        </w:div>
        <w:div w:id="1994679269">
          <w:marLeft w:val="0"/>
          <w:marRight w:val="0"/>
          <w:marTop w:val="0"/>
          <w:marBottom w:val="0"/>
          <w:divBdr>
            <w:top w:val="none" w:sz="0" w:space="0" w:color="auto"/>
            <w:left w:val="none" w:sz="0" w:space="0" w:color="auto"/>
            <w:bottom w:val="none" w:sz="0" w:space="0" w:color="auto"/>
            <w:right w:val="none" w:sz="0" w:space="0" w:color="auto"/>
          </w:divBdr>
        </w:div>
        <w:div w:id="1909461209">
          <w:marLeft w:val="0"/>
          <w:marRight w:val="0"/>
          <w:marTop w:val="0"/>
          <w:marBottom w:val="0"/>
          <w:divBdr>
            <w:top w:val="none" w:sz="0" w:space="0" w:color="auto"/>
            <w:left w:val="none" w:sz="0" w:space="0" w:color="auto"/>
            <w:bottom w:val="none" w:sz="0" w:space="0" w:color="auto"/>
            <w:right w:val="none" w:sz="0" w:space="0" w:color="auto"/>
          </w:divBdr>
        </w:div>
        <w:div w:id="1648851780">
          <w:marLeft w:val="0"/>
          <w:marRight w:val="0"/>
          <w:marTop w:val="0"/>
          <w:marBottom w:val="0"/>
          <w:divBdr>
            <w:top w:val="none" w:sz="0" w:space="0" w:color="auto"/>
            <w:left w:val="none" w:sz="0" w:space="0" w:color="auto"/>
            <w:bottom w:val="none" w:sz="0" w:space="0" w:color="auto"/>
            <w:right w:val="none" w:sz="0" w:space="0" w:color="auto"/>
          </w:divBdr>
        </w:div>
        <w:div w:id="44456022">
          <w:marLeft w:val="0"/>
          <w:marRight w:val="0"/>
          <w:marTop w:val="0"/>
          <w:marBottom w:val="0"/>
          <w:divBdr>
            <w:top w:val="none" w:sz="0" w:space="0" w:color="auto"/>
            <w:left w:val="none" w:sz="0" w:space="0" w:color="auto"/>
            <w:bottom w:val="none" w:sz="0" w:space="0" w:color="auto"/>
            <w:right w:val="none" w:sz="0" w:space="0" w:color="auto"/>
          </w:divBdr>
        </w:div>
        <w:div w:id="2018606134">
          <w:marLeft w:val="0"/>
          <w:marRight w:val="0"/>
          <w:marTop w:val="0"/>
          <w:marBottom w:val="0"/>
          <w:divBdr>
            <w:top w:val="none" w:sz="0" w:space="0" w:color="auto"/>
            <w:left w:val="none" w:sz="0" w:space="0" w:color="auto"/>
            <w:bottom w:val="none" w:sz="0" w:space="0" w:color="auto"/>
            <w:right w:val="none" w:sz="0" w:space="0" w:color="auto"/>
          </w:divBdr>
        </w:div>
        <w:div w:id="1253705240">
          <w:marLeft w:val="0"/>
          <w:marRight w:val="0"/>
          <w:marTop w:val="0"/>
          <w:marBottom w:val="0"/>
          <w:divBdr>
            <w:top w:val="none" w:sz="0" w:space="0" w:color="auto"/>
            <w:left w:val="none" w:sz="0" w:space="0" w:color="auto"/>
            <w:bottom w:val="none" w:sz="0" w:space="0" w:color="auto"/>
            <w:right w:val="none" w:sz="0" w:space="0" w:color="auto"/>
          </w:divBdr>
        </w:div>
        <w:div w:id="697580144">
          <w:marLeft w:val="0"/>
          <w:marRight w:val="0"/>
          <w:marTop w:val="0"/>
          <w:marBottom w:val="0"/>
          <w:divBdr>
            <w:top w:val="none" w:sz="0" w:space="0" w:color="auto"/>
            <w:left w:val="none" w:sz="0" w:space="0" w:color="auto"/>
            <w:bottom w:val="none" w:sz="0" w:space="0" w:color="auto"/>
            <w:right w:val="none" w:sz="0" w:space="0" w:color="auto"/>
          </w:divBdr>
        </w:div>
        <w:div w:id="52579600">
          <w:marLeft w:val="0"/>
          <w:marRight w:val="0"/>
          <w:marTop w:val="0"/>
          <w:marBottom w:val="0"/>
          <w:divBdr>
            <w:top w:val="none" w:sz="0" w:space="0" w:color="auto"/>
            <w:left w:val="none" w:sz="0" w:space="0" w:color="auto"/>
            <w:bottom w:val="none" w:sz="0" w:space="0" w:color="auto"/>
            <w:right w:val="none" w:sz="0" w:space="0" w:color="auto"/>
          </w:divBdr>
        </w:div>
        <w:div w:id="173887988">
          <w:marLeft w:val="0"/>
          <w:marRight w:val="0"/>
          <w:marTop w:val="0"/>
          <w:marBottom w:val="0"/>
          <w:divBdr>
            <w:top w:val="none" w:sz="0" w:space="0" w:color="auto"/>
            <w:left w:val="none" w:sz="0" w:space="0" w:color="auto"/>
            <w:bottom w:val="none" w:sz="0" w:space="0" w:color="auto"/>
            <w:right w:val="none" w:sz="0" w:space="0" w:color="auto"/>
          </w:divBdr>
        </w:div>
        <w:div w:id="770473201">
          <w:marLeft w:val="0"/>
          <w:marRight w:val="0"/>
          <w:marTop w:val="0"/>
          <w:marBottom w:val="0"/>
          <w:divBdr>
            <w:top w:val="none" w:sz="0" w:space="0" w:color="auto"/>
            <w:left w:val="none" w:sz="0" w:space="0" w:color="auto"/>
            <w:bottom w:val="none" w:sz="0" w:space="0" w:color="auto"/>
            <w:right w:val="none" w:sz="0" w:space="0" w:color="auto"/>
          </w:divBdr>
        </w:div>
        <w:div w:id="387916393">
          <w:marLeft w:val="0"/>
          <w:marRight w:val="0"/>
          <w:marTop w:val="0"/>
          <w:marBottom w:val="240"/>
          <w:divBdr>
            <w:top w:val="none" w:sz="0" w:space="0" w:color="auto"/>
            <w:left w:val="none" w:sz="0" w:space="0" w:color="auto"/>
            <w:bottom w:val="none" w:sz="0" w:space="0" w:color="auto"/>
            <w:right w:val="none" w:sz="0" w:space="0" w:color="auto"/>
          </w:divBdr>
          <w:divsChild>
            <w:div w:id="987436128">
              <w:marLeft w:val="0"/>
              <w:marRight w:val="0"/>
              <w:marTop w:val="0"/>
              <w:marBottom w:val="0"/>
              <w:divBdr>
                <w:top w:val="none" w:sz="0" w:space="0" w:color="auto"/>
                <w:left w:val="none" w:sz="0" w:space="0" w:color="auto"/>
                <w:bottom w:val="none" w:sz="0" w:space="0" w:color="auto"/>
                <w:right w:val="none" w:sz="0" w:space="0" w:color="auto"/>
              </w:divBdr>
            </w:div>
            <w:div w:id="721058602">
              <w:marLeft w:val="0"/>
              <w:marRight w:val="0"/>
              <w:marTop w:val="0"/>
              <w:marBottom w:val="0"/>
              <w:divBdr>
                <w:top w:val="none" w:sz="0" w:space="0" w:color="auto"/>
                <w:left w:val="none" w:sz="0" w:space="0" w:color="auto"/>
                <w:bottom w:val="none" w:sz="0" w:space="0" w:color="auto"/>
                <w:right w:val="none" w:sz="0" w:space="0" w:color="auto"/>
              </w:divBdr>
            </w:div>
          </w:divsChild>
        </w:div>
        <w:div w:id="1849785422">
          <w:marLeft w:val="0"/>
          <w:marRight w:val="0"/>
          <w:marTop w:val="0"/>
          <w:marBottom w:val="240"/>
          <w:divBdr>
            <w:top w:val="none" w:sz="0" w:space="0" w:color="auto"/>
            <w:left w:val="none" w:sz="0" w:space="0" w:color="auto"/>
            <w:bottom w:val="none" w:sz="0" w:space="0" w:color="auto"/>
            <w:right w:val="none" w:sz="0" w:space="0" w:color="auto"/>
          </w:divBdr>
          <w:divsChild>
            <w:div w:id="548538418">
              <w:marLeft w:val="0"/>
              <w:marRight w:val="0"/>
              <w:marTop w:val="0"/>
              <w:marBottom w:val="0"/>
              <w:divBdr>
                <w:top w:val="none" w:sz="0" w:space="0" w:color="auto"/>
                <w:left w:val="none" w:sz="0" w:space="0" w:color="auto"/>
                <w:bottom w:val="none" w:sz="0" w:space="0" w:color="auto"/>
                <w:right w:val="none" w:sz="0" w:space="0" w:color="auto"/>
              </w:divBdr>
            </w:div>
          </w:divsChild>
        </w:div>
        <w:div w:id="1526865878">
          <w:marLeft w:val="0"/>
          <w:marRight w:val="0"/>
          <w:marTop w:val="0"/>
          <w:marBottom w:val="240"/>
          <w:divBdr>
            <w:top w:val="none" w:sz="0" w:space="0" w:color="auto"/>
            <w:left w:val="none" w:sz="0" w:space="0" w:color="auto"/>
            <w:bottom w:val="none" w:sz="0" w:space="0" w:color="auto"/>
            <w:right w:val="none" w:sz="0" w:space="0" w:color="auto"/>
          </w:divBdr>
          <w:divsChild>
            <w:div w:id="19018457">
              <w:marLeft w:val="0"/>
              <w:marRight w:val="0"/>
              <w:marTop w:val="0"/>
              <w:marBottom w:val="0"/>
              <w:divBdr>
                <w:top w:val="none" w:sz="0" w:space="0" w:color="auto"/>
                <w:left w:val="none" w:sz="0" w:space="0" w:color="auto"/>
                <w:bottom w:val="none" w:sz="0" w:space="0" w:color="auto"/>
                <w:right w:val="none" w:sz="0" w:space="0" w:color="auto"/>
              </w:divBdr>
            </w:div>
            <w:div w:id="985354743">
              <w:marLeft w:val="0"/>
              <w:marRight w:val="0"/>
              <w:marTop w:val="0"/>
              <w:marBottom w:val="0"/>
              <w:divBdr>
                <w:top w:val="none" w:sz="0" w:space="0" w:color="auto"/>
                <w:left w:val="none" w:sz="0" w:space="0" w:color="auto"/>
                <w:bottom w:val="none" w:sz="0" w:space="0" w:color="auto"/>
                <w:right w:val="none" w:sz="0" w:space="0" w:color="auto"/>
              </w:divBdr>
            </w:div>
            <w:div w:id="603155225">
              <w:marLeft w:val="0"/>
              <w:marRight w:val="0"/>
              <w:marTop w:val="0"/>
              <w:marBottom w:val="0"/>
              <w:divBdr>
                <w:top w:val="none" w:sz="0" w:space="0" w:color="auto"/>
                <w:left w:val="none" w:sz="0" w:space="0" w:color="auto"/>
                <w:bottom w:val="none" w:sz="0" w:space="0" w:color="auto"/>
                <w:right w:val="none" w:sz="0" w:space="0" w:color="auto"/>
              </w:divBdr>
            </w:div>
            <w:div w:id="1055465292">
              <w:marLeft w:val="0"/>
              <w:marRight w:val="0"/>
              <w:marTop w:val="0"/>
              <w:marBottom w:val="0"/>
              <w:divBdr>
                <w:top w:val="none" w:sz="0" w:space="0" w:color="auto"/>
                <w:left w:val="none" w:sz="0" w:space="0" w:color="auto"/>
                <w:bottom w:val="none" w:sz="0" w:space="0" w:color="auto"/>
                <w:right w:val="none" w:sz="0" w:space="0" w:color="auto"/>
              </w:divBdr>
            </w:div>
            <w:div w:id="1171993223">
              <w:marLeft w:val="0"/>
              <w:marRight w:val="0"/>
              <w:marTop w:val="0"/>
              <w:marBottom w:val="0"/>
              <w:divBdr>
                <w:top w:val="none" w:sz="0" w:space="0" w:color="auto"/>
                <w:left w:val="none" w:sz="0" w:space="0" w:color="auto"/>
                <w:bottom w:val="none" w:sz="0" w:space="0" w:color="auto"/>
                <w:right w:val="none" w:sz="0" w:space="0" w:color="auto"/>
              </w:divBdr>
            </w:div>
          </w:divsChild>
        </w:div>
        <w:div w:id="835651829">
          <w:marLeft w:val="0"/>
          <w:marRight w:val="0"/>
          <w:marTop w:val="0"/>
          <w:marBottom w:val="240"/>
          <w:divBdr>
            <w:top w:val="none" w:sz="0" w:space="0" w:color="auto"/>
            <w:left w:val="none" w:sz="0" w:space="0" w:color="auto"/>
            <w:bottom w:val="none" w:sz="0" w:space="0" w:color="auto"/>
            <w:right w:val="none" w:sz="0" w:space="0" w:color="auto"/>
          </w:divBdr>
          <w:divsChild>
            <w:div w:id="1646540914">
              <w:marLeft w:val="0"/>
              <w:marRight w:val="0"/>
              <w:marTop w:val="0"/>
              <w:marBottom w:val="0"/>
              <w:divBdr>
                <w:top w:val="none" w:sz="0" w:space="0" w:color="auto"/>
                <w:left w:val="none" w:sz="0" w:space="0" w:color="auto"/>
                <w:bottom w:val="none" w:sz="0" w:space="0" w:color="auto"/>
                <w:right w:val="none" w:sz="0" w:space="0" w:color="auto"/>
              </w:divBdr>
            </w:div>
            <w:div w:id="2114090503">
              <w:marLeft w:val="0"/>
              <w:marRight w:val="0"/>
              <w:marTop w:val="0"/>
              <w:marBottom w:val="0"/>
              <w:divBdr>
                <w:top w:val="none" w:sz="0" w:space="0" w:color="auto"/>
                <w:left w:val="none" w:sz="0" w:space="0" w:color="auto"/>
                <w:bottom w:val="none" w:sz="0" w:space="0" w:color="auto"/>
                <w:right w:val="none" w:sz="0" w:space="0" w:color="auto"/>
              </w:divBdr>
            </w:div>
            <w:div w:id="561520911">
              <w:marLeft w:val="0"/>
              <w:marRight w:val="0"/>
              <w:marTop w:val="0"/>
              <w:marBottom w:val="0"/>
              <w:divBdr>
                <w:top w:val="none" w:sz="0" w:space="0" w:color="auto"/>
                <w:left w:val="none" w:sz="0" w:space="0" w:color="auto"/>
                <w:bottom w:val="none" w:sz="0" w:space="0" w:color="auto"/>
                <w:right w:val="none" w:sz="0" w:space="0" w:color="auto"/>
              </w:divBdr>
            </w:div>
          </w:divsChild>
        </w:div>
        <w:div w:id="1274173397">
          <w:marLeft w:val="0"/>
          <w:marRight w:val="0"/>
          <w:marTop w:val="0"/>
          <w:marBottom w:val="240"/>
          <w:divBdr>
            <w:top w:val="none" w:sz="0" w:space="0" w:color="auto"/>
            <w:left w:val="none" w:sz="0" w:space="0" w:color="auto"/>
            <w:bottom w:val="none" w:sz="0" w:space="0" w:color="auto"/>
            <w:right w:val="none" w:sz="0" w:space="0" w:color="auto"/>
          </w:divBdr>
          <w:divsChild>
            <w:div w:id="1463305846">
              <w:marLeft w:val="0"/>
              <w:marRight w:val="0"/>
              <w:marTop w:val="0"/>
              <w:marBottom w:val="0"/>
              <w:divBdr>
                <w:top w:val="none" w:sz="0" w:space="0" w:color="auto"/>
                <w:left w:val="none" w:sz="0" w:space="0" w:color="auto"/>
                <w:bottom w:val="none" w:sz="0" w:space="0" w:color="auto"/>
                <w:right w:val="none" w:sz="0" w:space="0" w:color="auto"/>
              </w:divBdr>
            </w:div>
          </w:divsChild>
        </w:div>
        <w:div w:id="300961893">
          <w:marLeft w:val="0"/>
          <w:marRight w:val="0"/>
          <w:marTop w:val="0"/>
          <w:marBottom w:val="240"/>
          <w:divBdr>
            <w:top w:val="none" w:sz="0" w:space="0" w:color="auto"/>
            <w:left w:val="none" w:sz="0" w:space="0" w:color="auto"/>
            <w:bottom w:val="none" w:sz="0" w:space="0" w:color="auto"/>
            <w:right w:val="none" w:sz="0" w:space="0" w:color="auto"/>
          </w:divBdr>
          <w:divsChild>
            <w:div w:id="152919055">
              <w:marLeft w:val="0"/>
              <w:marRight w:val="0"/>
              <w:marTop w:val="0"/>
              <w:marBottom w:val="0"/>
              <w:divBdr>
                <w:top w:val="none" w:sz="0" w:space="0" w:color="auto"/>
                <w:left w:val="none" w:sz="0" w:space="0" w:color="auto"/>
                <w:bottom w:val="none" w:sz="0" w:space="0" w:color="auto"/>
                <w:right w:val="none" w:sz="0" w:space="0" w:color="auto"/>
              </w:divBdr>
            </w:div>
            <w:div w:id="1517111091">
              <w:marLeft w:val="0"/>
              <w:marRight w:val="0"/>
              <w:marTop w:val="0"/>
              <w:marBottom w:val="0"/>
              <w:divBdr>
                <w:top w:val="none" w:sz="0" w:space="0" w:color="auto"/>
                <w:left w:val="none" w:sz="0" w:space="0" w:color="auto"/>
                <w:bottom w:val="none" w:sz="0" w:space="0" w:color="auto"/>
                <w:right w:val="none" w:sz="0" w:space="0" w:color="auto"/>
              </w:divBdr>
            </w:div>
            <w:div w:id="364912000">
              <w:marLeft w:val="0"/>
              <w:marRight w:val="0"/>
              <w:marTop w:val="0"/>
              <w:marBottom w:val="0"/>
              <w:divBdr>
                <w:top w:val="none" w:sz="0" w:space="0" w:color="auto"/>
                <w:left w:val="none" w:sz="0" w:space="0" w:color="auto"/>
                <w:bottom w:val="none" w:sz="0" w:space="0" w:color="auto"/>
                <w:right w:val="none" w:sz="0" w:space="0" w:color="auto"/>
              </w:divBdr>
            </w:div>
            <w:div w:id="995648804">
              <w:marLeft w:val="0"/>
              <w:marRight w:val="0"/>
              <w:marTop w:val="0"/>
              <w:marBottom w:val="0"/>
              <w:divBdr>
                <w:top w:val="none" w:sz="0" w:space="0" w:color="auto"/>
                <w:left w:val="none" w:sz="0" w:space="0" w:color="auto"/>
                <w:bottom w:val="none" w:sz="0" w:space="0" w:color="auto"/>
                <w:right w:val="none" w:sz="0" w:space="0" w:color="auto"/>
              </w:divBdr>
            </w:div>
            <w:div w:id="783037136">
              <w:marLeft w:val="0"/>
              <w:marRight w:val="0"/>
              <w:marTop w:val="0"/>
              <w:marBottom w:val="0"/>
              <w:divBdr>
                <w:top w:val="none" w:sz="0" w:space="0" w:color="auto"/>
                <w:left w:val="none" w:sz="0" w:space="0" w:color="auto"/>
                <w:bottom w:val="none" w:sz="0" w:space="0" w:color="auto"/>
                <w:right w:val="none" w:sz="0" w:space="0" w:color="auto"/>
              </w:divBdr>
            </w:div>
          </w:divsChild>
        </w:div>
        <w:div w:id="78060153">
          <w:marLeft w:val="0"/>
          <w:marRight w:val="0"/>
          <w:marTop w:val="0"/>
          <w:marBottom w:val="240"/>
          <w:divBdr>
            <w:top w:val="none" w:sz="0" w:space="0" w:color="auto"/>
            <w:left w:val="none" w:sz="0" w:space="0" w:color="auto"/>
            <w:bottom w:val="none" w:sz="0" w:space="0" w:color="auto"/>
            <w:right w:val="none" w:sz="0" w:space="0" w:color="auto"/>
          </w:divBdr>
          <w:divsChild>
            <w:div w:id="1509976431">
              <w:marLeft w:val="0"/>
              <w:marRight w:val="0"/>
              <w:marTop w:val="0"/>
              <w:marBottom w:val="0"/>
              <w:divBdr>
                <w:top w:val="none" w:sz="0" w:space="0" w:color="auto"/>
                <w:left w:val="none" w:sz="0" w:space="0" w:color="auto"/>
                <w:bottom w:val="none" w:sz="0" w:space="0" w:color="auto"/>
                <w:right w:val="none" w:sz="0" w:space="0" w:color="auto"/>
              </w:divBdr>
            </w:div>
            <w:div w:id="1674606042">
              <w:marLeft w:val="0"/>
              <w:marRight w:val="0"/>
              <w:marTop w:val="0"/>
              <w:marBottom w:val="0"/>
              <w:divBdr>
                <w:top w:val="none" w:sz="0" w:space="0" w:color="auto"/>
                <w:left w:val="none" w:sz="0" w:space="0" w:color="auto"/>
                <w:bottom w:val="none" w:sz="0" w:space="0" w:color="auto"/>
                <w:right w:val="none" w:sz="0" w:space="0" w:color="auto"/>
              </w:divBdr>
            </w:div>
          </w:divsChild>
        </w:div>
        <w:div w:id="1450853150">
          <w:marLeft w:val="0"/>
          <w:marRight w:val="0"/>
          <w:marTop w:val="0"/>
          <w:marBottom w:val="240"/>
          <w:divBdr>
            <w:top w:val="none" w:sz="0" w:space="0" w:color="auto"/>
            <w:left w:val="none" w:sz="0" w:space="0" w:color="auto"/>
            <w:bottom w:val="none" w:sz="0" w:space="0" w:color="auto"/>
            <w:right w:val="none" w:sz="0" w:space="0" w:color="auto"/>
          </w:divBdr>
          <w:divsChild>
            <w:div w:id="303196903">
              <w:marLeft w:val="0"/>
              <w:marRight w:val="0"/>
              <w:marTop w:val="0"/>
              <w:marBottom w:val="0"/>
              <w:divBdr>
                <w:top w:val="none" w:sz="0" w:space="0" w:color="auto"/>
                <w:left w:val="none" w:sz="0" w:space="0" w:color="auto"/>
                <w:bottom w:val="none" w:sz="0" w:space="0" w:color="auto"/>
                <w:right w:val="none" w:sz="0" w:space="0" w:color="auto"/>
              </w:divBdr>
            </w:div>
            <w:div w:id="1096943961">
              <w:marLeft w:val="0"/>
              <w:marRight w:val="0"/>
              <w:marTop w:val="0"/>
              <w:marBottom w:val="0"/>
              <w:divBdr>
                <w:top w:val="none" w:sz="0" w:space="0" w:color="auto"/>
                <w:left w:val="none" w:sz="0" w:space="0" w:color="auto"/>
                <w:bottom w:val="none" w:sz="0" w:space="0" w:color="auto"/>
                <w:right w:val="none" w:sz="0" w:space="0" w:color="auto"/>
              </w:divBdr>
            </w:div>
            <w:div w:id="920675214">
              <w:marLeft w:val="0"/>
              <w:marRight w:val="0"/>
              <w:marTop w:val="0"/>
              <w:marBottom w:val="0"/>
              <w:divBdr>
                <w:top w:val="none" w:sz="0" w:space="0" w:color="auto"/>
                <w:left w:val="none" w:sz="0" w:space="0" w:color="auto"/>
                <w:bottom w:val="none" w:sz="0" w:space="0" w:color="auto"/>
                <w:right w:val="none" w:sz="0" w:space="0" w:color="auto"/>
              </w:divBdr>
            </w:div>
            <w:div w:id="1588689281">
              <w:marLeft w:val="0"/>
              <w:marRight w:val="0"/>
              <w:marTop w:val="0"/>
              <w:marBottom w:val="0"/>
              <w:divBdr>
                <w:top w:val="none" w:sz="0" w:space="0" w:color="auto"/>
                <w:left w:val="none" w:sz="0" w:space="0" w:color="auto"/>
                <w:bottom w:val="none" w:sz="0" w:space="0" w:color="auto"/>
                <w:right w:val="none" w:sz="0" w:space="0" w:color="auto"/>
              </w:divBdr>
            </w:div>
          </w:divsChild>
        </w:div>
        <w:div w:id="1720124707">
          <w:marLeft w:val="0"/>
          <w:marRight w:val="0"/>
          <w:marTop w:val="0"/>
          <w:marBottom w:val="240"/>
          <w:divBdr>
            <w:top w:val="none" w:sz="0" w:space="0" w:color="auto"/>
            <w:left w:val="none" w:sz="0" w:space="0" w:color="auto"/>
            <w:bottom w:val="none" w:sz="0" w:space="0" w:color="auto"/>
            <w:right w:val="none" w:sz="0" w:space="0" w:color="auto"/>
          </w:divBdr>
          <w:divsChild>
            <w:div w:id="1780762369">
              <w:marLeft w:val="0"/>
              <w:marRight w:val="0"/>
              <w:marTop w:val="0"/>
              <w:marBottom w:val="0"/>
              <w:divBdr>
                <w:top w:val="none" w:sz="0" w:space="0" w:color="auto"/>
                <w:left w:val="none" w:sz="0" w:space="0" w:color="auto"/>
                <w:bottom w:val="none" w:sz="0" w:space="0" w:color="auto"/>
                <w:right w:val="none" w:sz="0" w:space="0" w:color="auto"/>
              </w:divBdr>
            </w:div>
            <w:div w:id="400641613">
              <w:marLeft w:val="0"/>
              <w:marRight w:val="0"/>
              <w:marTop w:val="0"/>
              <w:marBottom w:val="0"/>
              <w:divBdr>
                <w:top w:val="none" w:sz="0" w:space="0" w:color="auto"/>
                <w:left w:val="none" w:sz="0" w:space="0" w:color="auto"/>
                <w:bottom w:val="none" w:sz="0" w:space="0" w:color="auto"/>
                <w:right w:val="none" w:sz="0" w:space="0" w:color="auto"/>
              </w:divBdr>
            </w:div>
          </w:divsChild>
        </w:div>
        <w:div w:id="1196042818">
          <w:marLeft w:val="0"/>
          <w:marRight w:val="0"/>
          <w:marTop w:val="0"/>
          <w:marBottom w:val="0"/>
          <w:divBdr>
            <w:top w:val="none" w:sz="0" w:space="0" w:color="auto"/>
            <w:left w:val="none" w:sz="0" w:space="0" w:color="auto"/>
            <w:bottom w:val="none" w:sz="0" w:space="0" w:color="auto"/>
            <w:right w:val="none" w:sz="0" w:space="0" w:color="auto"/>
          </w:divBdr>
          <w:divsChild>
            <w:div w:id="15753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93">
      <w:marLeft w:val="0"/>
      <w:marRight w:val="0"/>
      <w:marTop w:val="240"/>
      <w:marBottom w:val="240"/>
      <w:divBdr>
        <w:top w:val="none" w:sz="0" w:space="0" w:color="auto"/>
        <w:left w:val="none" w:sz="0" w:space="0" w:color="auto"/>
        <w:bottom w:val="none" w:sz="0" w:space="0" w:color="auto"/>
        <w:right w:val="none" w:sz="0" w:space="0" w:color="auto"/>
      </w:divBdr>
    </w:div>
    <w:div w:id="1848784878">
      <w:marLeft w:val="0"/>
      <w:marRight w:val="0"/>
      <w:marTop w:val="240"/>
      <w:marBottom w:val="240"/>
      <w:divBdr>
        <w:top w:val="none" w:sz="0" w:space="0" w:color="auto"/>
        <w:left w:val="none" w:sz="0" w:space="0" w:color="auto"/>
        <w:bottom w:val="none" w:sz="0" w:space="0" w:color="auto"/>
        <w:right w:val="none" w:sz="0" w:space="0" w:color="auto"/>
      </w:divBdr>
    </w:div>
    <w:div w:id="1924022149">
      <w:marLeft w:val="0"/>
      <w:marRight w:val="0"/>
      <w:marTop w:val="240"/>
      <w:marBottom w:val="24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erweij-juridischedienstverlenin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1604</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account</dc:creator>
  <cp:keywords/>
  <dc:description/>
  <cp:lastModifiedBy>Damian Verweij</cp:lastModifiedBy>
  <cp:revision>19</cp:revision>
  <dcterms:created xsi:type="dcterms:W3CDTF">2023-08-25T09:26:00Z</dcterms:created>
  <dcterms:modified xsi:type="dcterms:W3CDTF">2023-08-25T13:22:00Z</dcterms:modified>
</cp:coreProperties>
</file>